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E9040" w14:textId="77777777" w:rsidR="00C54288" w:rsidRDefault="008047EF" w:rsidP="00C54288">
      <w:pPr>
        <w:pStyle w:val="Nagwek"/>
        <w:rPr>
          <w:rFonts w:ascii="Arial Narrow" w:hAnsi="Arial Narrow"/>
          <w:b/>
          <w:i/>
          <w:spacing w:val="20"/>
          <w:position w:val="-4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1F347" wp14:editId="542EB5A5">
                <wp:simplePos x="0" y="0"/>
                <wp:positionH relativeFrom="column">
                  <wp:posOffset>-76835</wp:posOffset>
                </wp:positionH>
                <wp:positionV relativeFrom="paragraph">
                  <wp:posOffset>552450</wp:posOffset>
                </wp:positionV>
                <wp:extent cx="5852160" cy="0"/>
                <wp:effectExtent l="13335" t="13970" r="11430" b="508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AE4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3.5pt" to="454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KwkAIAAG4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i/>
          <w:noProof/>
          <w:spacing w:val="20"/>
          <w:position w:val="-29"/>
          <w:sz w:val="22"/>
          <w:lang w:eastAsia="pl-PL"/>
        </w:rPr>
        <w:drawing>
          <wp:inline distT="0" distB="0" distL="0" distR="0" wp14:anchorId="1EFB6664" wp14:editId="2D93CFF0">
            <wp:extent cx="741680" cy="509270"/>
            <wp:effectExtent l="0" t="0" r="1270" b="508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09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288">
        <w:rPr>
          <w:rFonts w:ascii="Arial Narrow" w:hAnsi="Arial Narrow"/>
          <w:b/>
          <w:i/>
          <w:spacing w:val="20"/>
          <w:position w:val="-4"/>
          <w:sz w:val="22"/>
        </w:rPr>
        <w:t xml:space="preserve"> </w:t>
      </w:r>
      <w:r w:rsidR="00C54288" w:rsidRPr="00C330A7">
        <w:rPr>
          <w:rFonts w:ascii="Comic Sans MS" w:hAnsi="Comic Sans MS"/>
          <w:b/>
          <w:i/>
          <w:color w:val="538135"/>
          <w:spacing w:val="20"/>
          <w:position w:val="-4"/>
          <w:sz w:val="22"/>
        </w:rPr>
        <w:t>Powiatowy Urząd Pracy we Włocławku</w:t>
      </w:r>
      <w:r w:rsidR="00C54288">
        <w:rPr>
          <w:rFonts w:ascii="Arial Narrow" w:hAnsi="Arial Narrow"/>
          <w:b/>
          <w:i/>
          <w:spacing w:val="20"/>
          <w:position w:val="-4"/>
          <w:sz w:val="22"/>
        </w:rPr>
        <w:t xml:space="preserve"> </w:t>
      </w:r>
    </w:p>
    <w:p w14:paraId="1770B6FA" w14:textId="77777777" w:rsidR="006854B1" w:rsidRDefault="006854B1"/>
    <w:p w14:paraId="5A28527C" w14:textId="77777777" w:rsidR="00C54288" w:rsidRDefault="00C54288"/>
    <w:p w14:paraId="57F14BB1" w14:textId="77777777" w:rsidR="00C54288" w:rsidRDefault="00C54288"/>
    <w:p w14:paraId="5EF1ADAD" w14:textId="77777777" w:rsidR="00A0002F" w:rsidRPr="00C330A7" w:rsidRDefault="00A0002F" w:rsidP="00181836">
      <w:pPr>
        <w:jc w:val="center"/>
        <w:rPr>
          <w:rFonts w:ascii="Book Antiqua" w:hAnsi="Book Antiqua"/>
          <w:b/>
          <w:color w:val="385623"/>
          <w:sz w:val="44"/>
          <w:szCs w:val="44"/>
        </w:rPr>
      </w:pPr>
    </w:p>
    <w:p w14:paraId="78A0A0A8" w14:textId="77777777" w:rsidR="00A0002F" w:rsidRPr="00C330A7" w:rsidRDefault="00A0002F" w:rsidP="00181836">
      <w:pPr>
        <w:jc w:val="center"/>
        <w:rPr>
          <w:rFonts w:ascii="Book Antiqua" w:hAnsi="Book Antiqua"/>
          <w:b/>
          <w:color w:val="385623"/>
          <w:sz w:val="44"/>
          <w:szCs w:val="44"/>
        </w:rPr>
      </w:pPr>
    </w:p>
    <w:p w14:paraId="454052EE" w14:textId="77777777" w:rsidR="00181836" w:rsidRPr="00C330A7" w:rsidRDefault="00181836" w:rsidP="00181836">
      <w:pPr>
        <w:jc w:val="center"/>
        <w:rPr>
          <w:rFonts w:ascii="Cambria" w:hAnsi="Cambria"/>
          <w:b/>
          <w:color w:val="385623"/>
          <w:sz w:val="44"/>
          <w:szCs w:val="44"/>
        </w:rPr>
      </w:pPr>
      <w:r w:rsidRPr="00C330A7">
        <w:rPr>
          <w:rFonts w:ascii="Cambria" w:hAnsi="Cambria"/>
          <w:b/>
          <w:color w:val="385623"/>
          <w:sz w:val="44"/>
          <w:szCs w:val="44"/>
        </w:rPr>
        <w:t>SPRAWOZDANIE</w:t>
      </w:r>
    </w:p>
    <w:p w14:paraId="4FBA3EB7" w14:textId="77777777" w:rsidR="00181836" w:rsidRPr="00C330A7" w:rsidRDefault="00181836" w:rsidP="00181836">
      <w:pPr>
        <w:jc w:val="center"/>
        <w:rPr>
          <w:rFonts w:ascii="Cambria" w:hAnsi="Cambria"/>
          <w:b/>
          <w:color w:val="385623"/>
          <w:sz w:val="44"/>
          <w:szCs w:val="44"/>
        </w:rPr>
      </w:pPr>
      <w:r w:rsidRPr="00C330A7">
        <w:rPr>
          <w:rFonts w:ascii="Cambria" w:hAnsi="Cambria"/>
          <w:b/>
          <w:color w:val="385623"/>
          <w:sz w:val="44"/>
          <w:szCs w:val="44"/>
        </w:rPr>
        <w:t>Z REALIZACJI PROGRAMU</w:t>
      </w:r>
    </w:p>
    <w:p w14:paraId="4E27D713" w14:textId="31C3EF33" w:rsidR="00181836" w:rsidRPr="00C330A7" w:rsidRDefault="00B955ED" w:rsidP="00181836">
      <w:pPr>
        <w:jc w:val="center"/>
        <w:rPr>
          <w:rFonts w:ascii="Cambria" w:hAnsi="Cambria"/>
          <w:b/>
          <w:color w:val="385623"/>
          <w:sz w:val="44"/>
          <w:szCs w:val="44"/>
        </w:rPr>
      </w:pPr>
      <w:r>
        <w:rPr>
          <w:rFonts w:ascii="Cambria" w:hAnsi="Cambria"/>
          <w:b/>
          <w:color w:val="385623"/>
          <w:sz w:val="44"/>
          <w:szCs w:val="44"/>
        </w:rPr>
        <w:t>AKTYWIZACJA I INTEGRACJA</w:t>
      </w:r>
    </w:p>
    <w:p w14:paraId="726039CF" w14:textId="77777777" w:rsidR="00C54288" w:rsidRPr="00C330A7" w:rsidRDefault="00814AEC" w:rsidP="00181836">
      <w:pPr>
        <w:jc w:val="center"/>
        <w:rPr>
          <w:rFonts w:ascii="Cambria" w:hAnsi="Cambria"/>
          <w:b/>
          <w:color w:val="385623"/>
          <w:sz w:val="44"/>
          <w:szCs w:val="44"/>
        </w:rPr>
      </w:pPr>
      <w:r w:rsidRPr="00C330A7">
        <w:rPr>
          <w:rFonts w:ascii="Cambria" w:hAnsi="Cambria"/>
          <w:b/>
          <w:color w:val="385623"/>
          <w:sz w:val="44"/>
          <w:szCs w:val="44"/>
        </w:rPr>
        <w:t>ZA ROK 201</w:t>
      </w:r>
      <w:r w:rsidR="00B10666">
        <w:rPr>
          <w:rFonts w:ascii="Cambria" w:hAnsi="Cambria"/>
          <w:b/>
          <w:color w:val="385623"/>
          <w:sz w:val="44"/>
          <w:szCs w:val="44"/>
        </w:rPr>
        <w:t>5</w:t>
      </w:r>
    </w:p>
    <w:p w14:paraId="7096A1BF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5DC81DC9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612B9C88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6120F88D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48EC2FAF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27EE2D15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774456AB" w14:textId="77777777" w:rsidR="00814AEC" w:rsidRPr="00C330A7" w:rsidRDefault="00814AEC" w:rsidP="00814AEC">
      <w:pPr>
        <w:jc w:val="both"/>
        <w:rPr>
          <w:rFonts w:ascii="Book Antiqua" w:hAnsi="Book Antiqua"/>
          <w:b/>
          <w:color w:val="385623"/>
          <w:sz w:val="44"/>
          <w:szCs w:val="44"/>
        </w:rPr>
      </w:pPr>
    </w:p>
    <w:p w14:paraId="13BDC85F" w14:textId="77777777" w:rsidR="00CD37CC" w:rsidRDefault="00CD37CC" w:rsidP="00814AEC">
      <w:pPr>
        <w:jc w:val="center"/>
        <w:rPr>
          <w:rFonts w:ascii="Book Antiqua" w:hAnsi="Book Antiqua"/>
          <w:b/>
          <w:sz w:val="28"/>
          <w:szCs w:val="28"/>
        </w:rPr>
      </w:pPr>
    </w:p>
    <w:p w14:paraId="72BCADDD" w14:textId="40ED97AD" w:rsidR="00814AEC" w:rsidRPr="00370AF0" w:rsidRDefault="00814AEC" w:rsidP="00814AEC">
      <w:pPr>
        <w:jc w:val="center"/>
        <w:rPr>
          <w:rFonts w:ascii="Cambria" w:hAnsi="Cambria"/>
          <w:sz w:val="28"/>
          <w:szCs w:val="28"/>
        </w:rPr>
      </w:pPr>
      <w:r w:rsidRPr="00370AF0">
        <w:rPr>
          <w:rFonts w:ascii="Cambria" w:hAnsi="Cambria"/>
          <w:sz w:val="28"/>
          <w:szCs w:val="28"/>
        </w:rPr>
        <w:t xml:space="preserve">Włocławek, </w:t>
      </w:r>
      <w:r w:rsidR="00E87A14">
        <w:rPr>
          <w:rFonts w:ascii="Cambria" w:hAnsi="Cambria"/>
          <w:sz w:val="28"/>
          <w:szCs w:val="28"/>
        </w:rPr>
        <w:t>kwiecień</w:t>
      </w:r>
      <w:r w:rsidRPr="00370AF0">
        <w:rPr>
          <w:rFonts w:ascii="Cambria" w:hAnsi="Cambria"/>
          <w:sz w:val="28"/>
          <w:szCs w:val="28"/>
        </w:rPr>
        <w:t xml:space="preserve"> 201</w:t>
      </w:r>
      <w:r w:rsidR="00B10666">
        <w:rPr>
          <w:rFonts w:ascii="Cambria" w:hAnsi="Cambria"/>
          <w:sz w:val="28"/>
          <w:szCs w:val="28"/>
        </w:rPr>
        <w:t>6</w:t>
      </w:r>
      <w:r w:rsidRPr="00370AF0">
        <w:rPr>
          <w:rFonts w:ascii="Cambria" w:hAnsi="Cambria"/>
          <w:sz w:val="28"/>
          <w:szCs w:val="28"/>
        </w:rPr>
        <w:t>r.</w:t>
      </w:r>
    </w:p>
    <w:p w14:paraId="4B66F0D2" w14:textId="77777777" w:rsidR="005F35FB" w:rsidRPr="00A31E26" w:rsidRDefault="005F35FB">
      <w:pPr>
        <w:pStyle w:val="Nagwekspisutreci"/>
        <w:rPr>
          <w:rFonts w:ascii="Cambria" w:hAnsi="Cambria"/>
          <w:b/>
          <w:color w:val="538135"/>
          <w:sz w:val="28"/>
        </w:rPr>
      </w:pPr>
    </w:p>
    <w:p w14:paraId="473173BE" w14:textId="77777777" w:rsidR="005F35FB" w:rsidRDefault="005F35FB">
      <w:pPr>
        <w:pStyle w:val="Nagwekspisutreci"/>
        <w:rPr>
          <w:rFonts w:ascii="Cambria" w:hAnsi="Cambria"/>
          <w:b/>
          <w:color w:val="538135"/>
          <w:sz w:val="28"/>
        </w:rPr>
      </w:pPr>
    </w:p>
    <w:p w14:paraId="4F32167D" w14:textId="77777777" w:rsidR="000E313F" w:rsidRDefault="000E313F" w:rsidP="000E313F">
      <w:pPr>
        <w:rPr>
          <w:lang w:eastAsia="pl-PL"/>
        </w:rPr>
      </w:pPr>
    </w:p>
    <w:p w14:paraId="4F95AAC7" w14:textId="77777777" w:rsidR="000E313F" w:rsidRDefault="000E313F" w:rsidP="000E313F">
      <w:pPr>
        <w:rPr>
          <w:lang w:eastAsia="pl-PL"/>
        </w:rPr>
      </w:pPr>
    </w:p>
    <w:p w14:paraId="63A6638F" w14:textId="0039ADAB" w:rsidR="00631C52" w:rsidRPr="00227970" w:rsidRDefault="00631C52" w:rsidP="0022797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970">
        <w:rPr>
          <w:rFonts w:ascii="Times New Roman" w:hAnsi="Times New Roman"/>
          <w:b/>
          <w:i/>
          <w:sz w:val="24"/>
          <w:szCs w:val="24"/>
        </w:rPr>
        <w:t>CEL PR</w:t>
      </w:r>
      <w:r w:rsidRPr="00227970">
        <w:rPr>
          <w:rFonts w:ascii="Times New Roman" w:hAnsi="Times New Roman"/>
          <w:b/>
          <w:i/>
          <w:sz w:val="24"/>
          <w:szCs w:val="24"/>
        </w:rPr>
        <w:t>OGRAMU AKTYWIZACJA I INTEGRACJA</w:t>
      </w:r>
    </w:p>
    <w:p w14:paraId="53F992B6" w14:textId="76ECEFA9" w:rsidR="0027088A" w:rsidRPr="00227970" w:rsidRDefault="0027088A" w:rsidP="0022797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Nowelizacja </w:t>
      </w:r>
      <w:r w:rsidR="00ED33FA" w:rsidRPr="00227970">
        <w:rPr>
          <w:rFonts w:ascii="Times New Roman" w:hAnsi="Times New Roman"/>
          <w:sz w:val="24"/>
          <w:szCs w:val="24"/>
        </w:rPr>
        <w:t>ustawy z dnia 20 kwietnia 2004 r. o promocji zatrudnienia i instytucjach rynku pracy</w:t>
      </w:r>
      <w:r w:rsidR="00ED33FA">
        <w:rPr>
          <w:rFonts w:ascii="Times New Roman" w:hAnsi="Times New Roman"/>
          <w:sz w:val="24"/>
          <w:szCs w:val="24"/>
        </w:rPr>
        <w:t xml:space="preserve"> (Dz. U. 2016 poz. 645 z </w:t>
      </w:r>
      <w:proofErr w:type="spellStart"/>
      <w:r w:rsidR="00ED33FA">
        <w:rPr>
          <w:rFonts w:ascii="Times New Roman" w:hAnsi="Times New Roman"/>
          <w:sz w:val="24"/>
          <w:szCs w:val="24"/>
        </w:rPr>
        <w:t>późn</w:t>
      </w:r>
      <w:proofErr w:type="spellEnd"/>
      <w:r w:rsidR="00ED33FA">
        <w:rPr>
          <w:rFonts w:ascii="Times New Roman" w:hAnsi="Times New Roman"/>
          <w:sz w:val="24"/>
          <w:szCs w:val="24"/>
        </w:rPr>
        <w:t>. zm.),</w:t>
      </w:r>
      <w:r w:rsidR="00ED33FA" w:rsidRPr="00227970">
        <w:rPr>
          <w:rFonts w:ascii="Times New Roman" w:hAnsi="Times New Roman"/>
          <w:sz w:val="24"/>
          <w:szCs w:val="24"/>
        </w:rPr>
        <w:t xml:space="preserve"> </w:t>
      </w:r>
      <w:r w:rsidRPr="00227970">
        <w:rPr>
          <w:rFonts w:ascii="Times New Roman" w:hAnsi="Times New Roman"/>
          <w:sz w:val="24"/>
          <w:szCs w:val="24"/>
        </w:rPr>
        <w:t>która weszła w życie w 2014r. wprowadziła nowy rodzaj działań o charakterze międzyinstytucjonalnym, tj. Program Aktywizacja i Integracja (w skrócie PAI). Założeniem takiego programu ma być współdziałanie PUP z ośrodkami pomocy społecznej, w dziedzinie integracji społeczno-zawodowej osób skalsyfikowanych w tzw. III prof</w:t>
      </w:r>
      <w:r w:rsidR="00ED33FA">
        <w:rPr>
          <w:rFonts w:ascii="Times New Roman" w:hAnsi="Times New Roman"/>
          <w:sz w:val="24"/>
          <w:szCs w:val="24"/>
        </w:rPr>
        <w:t xml:space="preserve">ilu pomocy. Program składa się </w:t>
      </w:r>
      <w:r w:rsidRPr="00227970">
        <w:rPr>
          <w:rFonts w:ascii="Times New Roman" w:hAnsi="Times New Roman"/>
          <w:sz w:val="24"/>
          <w:szCs w:val="24"/>
        </w:rPr>
        <w:t>z dwóch kluczowych elementów: warsztatów integracji społecznej (które zgodnie</w:t>
      </w:r>
      <w:r w:rsidR="00227970">
        <w:rPr>
          <w:rFonts w:ascii="Times New Roman" w:hAnsi="Times New Roman"/>
          <w:sz w:val="24"/>
          <w:szCs w:val="24"/>
        </w:rPr>
        <w:t> </w:t>
      </w:r>
      <w:r w:rsidRPr="00227970">
        <w:rPr>
          <w:rFonts w:ascii="Times New Roman" w:hAnsi="Times New Roman"/>
          <w:sz w:val="24"/>
          <w:szCs w:val="24"/>
        </w:rPr>
        <w:t>ustawą mogą być prowa</w:t>
      </w:r>
      <w:r w:rsidR="00ED33FA">
        <w:rPr>
          <w:rFonts w:ascii="Times New Roman" w:hAnsi="Times New Roman"/>
          <w:sz w:val="24"/>
          <w:szCs w:val="24"/>
        </w:rPr>
        <w:t xml:space="preserve">dzone przez OPS lub organizacje </w:t>
      </w:r>
      <w:r w:rsidRPr="00227970">
        <w:rPr>
          <w:rFonts w:ascii="Times New Roman" w:hAnsi="Times New Roman"/>
          <w:sz w:val="24"/>
          <w:szCs w:val="24"/>
        </w:rPr>
        <w:t>pozarządowe) oraz z prac społecznie użytecznych</w:t>
      </w:r>
      <w:r w:rsidR="00132BB9" w:rsidRPr="00227970">
        <w:rPr>
          <w:rFonts w:ascii="Times New Roman" w:hAnsi="Times New Roman"/>
          <w:sz w:val="24"/>
          <w:szCs w:val="24"/>
        </w:rPr>
        <w:t>.</w:t>
      </w:r>
      <w:r w:rsidRPr="00227970">
        <w:rPr>
          <w:rFonts w:ascii="Times New Roman" w:hAnsi="Times New Roman"/>
          <w:sz w:val="24"/>
          <w:szCs w:val="24"/>
        </w:rPr>
        <w:t xml:space="preserve"> </w:t>
      </w:r>
      <w:r w:rsidR="00132BB9" w:rsidRPr="00227970">
        <w:rPr>
          <w:rFonts w:ascii="Times New Roman" w:hAnsi="Times New Roman"/>
          <w:sz w:val="24"/>
          <w:szCs w:val="24"/>
        </w:rPr>
        <w:t>U</w:t>
      </w:r>
      <w:r w:rsidRPr="00227970">
        <w:rPr>
          <w:rFonts w:ascii="Times New Roman" w:hAnsi="Times New Roman"/>
          <w:sz w:val="24"/>
          <w:szCs w:val="24"/>
        </w:rPr>
        <w:t xml:space="preserve">rząd pracy, działając w ramach aktualnych rozwiązań legislacyjnych, podjął kroki w celu organizacji tego programu. </w:t>
      </w:r>
    </w:p>
    <w:p w14:paraId="3DB583B5" w14:textId="778A7A69" w:rsidR="00631C52" w:rsidRPr="00227970" w:rsidRDefault="00631C52" w:rsidP="0022797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Program PAI stwarza dodatkowe możliwości aktywizacji osób, które utraciły możliwość podjęcia pracy z powodu długiego okresu przebywania w rejestrze bezrobotnych, często połączonego z brakiem kwalifikacji, kompetencji, doświadczenia zawodowego, co utrudnia funkcjonowanie w środowisku pracy. Przywrócenie zdolności do podjęcia pracy osobom biernym i marginalizowanym społecznie przekracza możliwości urzędów pracy, dlatego też konieczne jest podejmowanie wobec nich działań wspólnie z ośrodkami pomocy społecznej oraz podmiotami statutowo działającymi na rzecz reintegracji zawodowej osób zagrożonych wykluczeniem społecznym. </w:t>
      </w:r>
    </w:p>
    <w:p w14:paraId="476A179A" w14:textId="77777777" w:rsidR="00631C52" w:rsidRPr="00227970" w:rsidRDefault="00631C52" w:rsidP="00227970">
      <w:pPr>
        <w:pStyle w:val="w2zmart"/>
        <w:spacing w:before="0" w:after="0" w:line="360" w:lineRule="auto"/>
        <w:ind w:left="0" w:firstLine="360"/>
        <w:rPr>
          <w:szCs w:val="24"/>
        </w:rPr>
      </w:pPr>
    </w:p>
    <w:p w14:paraId="4C184FAD" w14:textId="7991F928" w:rsidR="00631C52" w:rsidRPr="00227970" w:rsidRDefault="00631C52" w:rsidP="0022797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970">
        <w:rPr>
          <w:rFonts w:ascii="Times New Roman" w:hAnsi="Times New Roman"/>
          <w:b/>
          <w:i/>
          <w:sz w:val="24"/>
          <w:szCs w:val="24"/>
        </w:rPr>
        <w:t xml:space="preserve">DZIAŁANIA </w:t>
      </w:r>
      <w:r w:rsidRPr="00227970">
        <w:rPr>
          <w:rFonts w:ascii="Times New Roman" w:hAnsi="Times New Roman"/>
          <w:b/>
          <w:i/>
          <w:sz w:val="24"/>
          <w:szCs w:val="24"/>
        </w:rPr>
        <w:t>REALIZOWANE</w:t>
      </w:r>
      <w:r w:rsidR="00227970">
        <w:rPr>
          <w:rFonts w:ascii="Times New Roman" w:hAnsi="Times New Roman"/>
          <w:b/>
          <w:i/>
          <w:sz w:val="24"/>
          <w:szCs w:val="24"/>
        </w:rPr>
        <w:t xml:space="preserve"> W PAI</w:t>
      </w:r>
    </w:p>
    <w:p w14:paraId="5BB58CCB" w14:textId="7B647A43" w:rsidR="00631C52" w:rsidRPr="00227970" w:rsidRDefault="00631C52" w:rsidP="00227970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Program Aktywizacja i Integracja obejm</w:t>
      </w:r>
      <w:r w:rsidR="00ED33FA">
        <w:rPr>
          <w:rStyle w:val="Pogrubienie"/>
          <w:rFonts w:ascii="Times New Roman" w:hAnsi="Times New Roman"/>
          <w:b w:val="0"/>
          <w:sz w:val="24"/>
          <w:szCs w:val="24"/>
        </w:rPr>
        <w:t>ował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 dwa bloki działań:</w:t>
      </w:r>
    </w:p>
    <w:p w14:paraId="5709F4FD" w14:textId="66A6C8E2" w:rsidR="00631C52" w:rsidRPr="00227970" w:rsidRDefault="00227970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i/>
          <w:sz w:val="24"/>
          <w:szCs w:val="24"/>
        </w:rPr>
        <w:t>a</w:t>
      </w:r>
      <w:r w:rsidRPr="00227970">
        <w:rPr>
          <w:rStyle w:val="Pogrubienie"/>
          <w:rFonts w:ascii="Times New Roman" w:hAnsi="Times New Roman"/>
          <w:i/>
          <w:sz w:val="24"/>
          <w:szCs w:val="24"/>
        </w:rPr>
        <w:t>)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</w:t>
      </w:r>
      <w:r w:rsidR="00631C52" w:rsidRPr="00227970">
        <w:rPr>
          <w:rFonts w:ascii="Times New Roman" w:hAnsi="Times New Roman"/>
          <w:b/>
          <w:i/>
          <w:sz w:val="24"/>
          <w:szCs w:val="24"/>
        </w:rPr>
        <w:t>BLOK INTEGRACJA</w:t>
      </w:r>
      <w:r w:rsidR="00631C52" w:rsidRPr="00227970">
        <w:rPr>
          <w:rFonts w:ascii="Times New Roman" w:hAnsi="Times New Roman"/>
          <w:b/>
          <w:sz w:val="24"/>
          <w:szCs w:val="24"/>
        </w:rPr>
        <w:t xml:space="preserve"> </w:t>
      </w:r>
      <w:r w:rsidR="00631C52" w:rsidRPr="00227970">
        <w:rPr>
          <w:rFonts w:ascii="Times New Roman" w:hAnsi="Times New Roman"/>
          <w:sz w:val="24"/>
          <w:szCs w:val="24"/>
        </w:rPr>
        <w:t>w ramach, którego bezrobotn</w:t>
      </w:r>
      <w:r w:rsidR="00631C52" w:rsidRPr="00227970">
        <w:rPr>
          <w:rFonts w:ascii="Times New Roman" w:hAnsi="Times New Roman"/>
          <w:sz w:val="24"/>
          <w:szCs w:val="24"/>
        </w:rPr>
        <w:t>i</w:t>
      </w:r>
      <w:r w:rsidR="00631C52" w:rsidRPr="00227970">
        <w:rPr>
          <w:rFonts w:ascii="Times New Roman" w:hAnsi="Times New Roman"/>
          <w:sz w:val="24"/>
          <w:szCs w:val="24"/>
        </w:rPr>
        <w:t xml:space="preserve"> obję</w:t>
      </w:r>
      <w:r w:rsidR="00631C52" w:rsidRPr="00227970">
        <w:rPr>
          <w:rFonts w:ascii="Times New Roman" w:hAnsi="Times New Roman"/>
          <w:sz w:val="24"/>
          <w:szCs w:val="24"/>
        </w:rPr>
        <w:t xml:space="preserve">ci byli </w:t>
      </w:r>
      <w:r w:rsidR="00631C52" w:rsidRPr="00227970">
        <w:rPr>
          <w:rFonts w:ascii="Times New Roman" w:hAnsi="Times New Roman"/>
          <w:sz w:val="24"/>
          <w:szCs w:val="24"/>
        </w:rPr>
        <w:t xml:space="preserve">usługami reintegracyjnymi i specjalistycznymi uzasadnionymi indywidualną sytuacją osoby, które realizowane </w:t>
      </w:r>
      <w:r w:rsidR="00631C52" w:rsidRPr="00227970">
        <w:rPr>
          <w:rFonts w:ascii="Times New Roman" w:hAnsi="Times New Roman"/>
          <w:sz w:val="24"/>
          <w:szCs w:val="24"/>
        </w:rPr>
        <w:t xml:space="preserve">były </w:t>
      </w:r>
      <w:r w:rsidR="00631C52" w:rsidRPr="00227970">
        <w:rPr>
          <w:rFonts w:ascii="Times New Roman" w:hAnsi="Times New Roman"/>
          <w:sz w:val="24"/>
          <w:szCs w:val="24"/>
        </w:rPr>
        <w:t xml:space="preserve">przez instytucje pożytku publicznego na zlecenie PUP. </w:t>
      </w:r>
    </w:p>
    <w:p w14:paraId="3FE84D9D" w14:textId="61B39307" w:rsidR="00631C52" w:rsidRPr="00227970" w:rsidRDefault="00631C52" w:rsidP="002279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Powiatowy Urząd Pracy we Włocławku w pierwszym kwartale 2015r. przeprowadził postępowanie konkursowe w oparciu o ustawę</w:t>
      </w:r>
      <w:r w:rsidRPr="00227970">
        <w:rPr>
          <w:rFonts w:ascii="Times New Roman" w:hAnsi="Times New Roman"/>
          <w:b/>
          <w:sz w:val="24"/>
          <w:szCs w:val="24"/>
        </w:rPr>
        <w:t xml:space="preserve"> </w:t>
      </w:r>
      <w:r w:rsidRPr="00227970">
        <w:rPr>
          <w:rFonts w:ascii="Times New Roman" w:hAnsi="Times New Roman"/>
          <w:sz w:val="24"/>
          <w:szCs w:val="24"/>
        </w:rPr>
        <w:t>z dnia 24 kwietnia 2003r. o działalności pożytku publicznego i o wolontariacie (Dz. U. tj. z 2010r. Nr 234  poz. 1536) dotyczące wyłonienia organizacji pozarządowej, która miałaby przeprowadzić war</w:t>
      </w:r>
      <w:r w:rsidR="00ED33FA">
        <w:rPr>
          <w:rFonts w:ascii="Times New Roman" w:hAnsi="Times New Roman"/>
          <w:sz w:val="24"/>
          <w:szCs w:val="24"/>
        </w:rPr>
        <w:t>sztaty dla  bezrobotnych w 2015</w:t>
      </w:r>
      <w:r w:rsidRPr="00227970">
        <w:rPr>
          <w:rFonts w:ascii="Times New Roman" w:hAnsi="Times New Roman"/>
          <w:sz w:val="24"/>
          <w:szCs w:val="24"/>
        </w:rPr>
        <w:t>r., w ramach Programu Aktywizacja i Integracja na terenie miast i gmin, które wyraziły chęć udziału w programie. Wykonawcom powierzonego zadania publicznego (przeprowadzenia warsztatów)</w:t>
      </w:r>
      <w:r w:rsidRPr="00227970">
        <w:rPr>
          <w:rFonts w:ascii="Times New Roman" w:hAnsi="Times New Roman"/>
          <w:b/>
          <w:sz w:val="24"/>
          <w:szCs w:val="24"/>
        </w:rPr>
        <w:t xml:space="preserve"> </w:t>
      </w:r>
      <w:r w:rsidRPr="00227970">
        <w:rPr>
          <w:rFonts w:ascii="Times New Roman" w:hAnsi="Times New Roman"/>
          <w:sz w:val="24"/>
          <w:szCs w:val="24"/>
        </w:rPr>
        <w:t>zostało Stowarzyszenie Inicjatyw Społeczno-Ekonomicznych „SUKCES</w:t>
      </w:r>
      <w:r w:rsidRPr="00227970">
        <w:rPr>
          <w:rFonts w:ascii="Times New Roman" w:hAnsi="Times New Roman"/>
          <w:sz w:val="24"/>
          <w:szCs w:val="24"/>
        </w:rPr>
        <w:t>”.</w:t>
      </w:r>
    </w:p>
    <w:p w14:paraId="389AB7B3" w14:textId="77777777" w:rsidR="00BC248F" w:rsidRDefault="00BC248F" w:rsidP="00ED33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EFF088" w14:textId="466CC314" w:rsidR="00631C52" w:rsidRPr="00227970" w:rsidRDefault="00631C52" w:rsidP="00ED33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Działania w zakresie 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integracji społecznej</w:t>
      </w:r>
      <w:r w:rsidRPr="00227970">
        <w:rPr>
          <w:rFonts w:ascii="Times New Roman" w:hAnsi="Times New Roman"/>
          <w:sz w:val="24"/>
          <w:szCs w:val="24"/>
        </w:rPr>
        <w:t xml:space="preserve"> bezrobotnych, służące kształtowaniu aktywnej postawy w życiu społecznym i zawodowym, realizowane</w:t>
      </w:r>
      <w:r w:rsidRPr="00227970">
        <w:rPr>
          <w:rFonts w:ascii="Times New Roman" w:hAnsi="Times New Roman"/>
          <w:sz w:val="24"/>
          <w:szCs w:val="24"/>
        </w:rPr>
        <w:t xml:space="preserve"> były</w:t>
      </w:r>
      <w:r w:rsidRPr="00227970">
        <w:rPr>
          <w:rFonts w:ascii="Times New Roman" w:hAnsi="Times New Roman"/>
          <w:sz w:val="24"/>
          <w:szCs w:val="24"/>
        </w:rPr>
        <w:t xml:space="preserve"> w szczególności poprzez 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grupowe poradnictwo specjalistyczne, warsztaty trenerskie i grupy wsparcia, w wymiarze co najmniej 10 godzin tygodniowo.</w:t>
      </w:r>
      <w:r w:rsidRPr="00227970">
        <w:rPr>
          <w:rFonts w:ascii="Times New Roman" w:hAnsi="Times New Roman"/>
          <w:sz w:val="24"/>
          <w:szCs w:val="24"/>
        </w:rPr>
        <w:t xml:space="preserve"> Zaprojektowane formy działań w zakresie integracji społecznej stanowią katalog otwarty. </w:t>
      </w:r>
      <w:r w:rsidRPr="00227970">
        <w:rPr>
          <w:rFonts w:ascii="Times New Roman" w:hAnsi="Times New Roman"/>
          <w:sz w:val="24"/>
          <w:szCs w:val="24"/>
        </w:rPr>
        <w:t>Z</w:t>
      </w:r>
      <w:r w:rsidRPr="00227970">
        <w:rPr>
          <w:rFonts w:ascii="Times New Roman" w:hAnsi="Times New Roman"/>
          <w:sz w:val="24"/>
          <w:szCs w:val="24"/>
        </w:rPr>
        <w:t>ajęcia uwzględnia</w:t>
      </w:r>
      <w:r w:rsidRPr="00227970">
        <w:rPr>
          <w:rFonts w:ascii="Times New Roman" w:hAnsi="Times New Roman"/>
          <w:sz w:val="24"/>
          <w:szCs w:val="24"/>
        </w:rPr>
        <w:t>ły</w:t>
      </w:r>
      <w:r w:rsidRPr="00227970">
        <w:rPr>
          <w:rFonts w:ascii="Times New Roman" w:hAnsi="Times New Roman"/>
          <w:sz w:val="24"/>
          <w:szCs w:val="24"/>
        </w:rPr>
        <w:t xml:space="preserve"> następujące zagadnienia:</w:t>
      </w:r>
    </w:p>
    <w:p w14:paraId="69EB5789" w14:textId="411C4D3B" w:rsidR="00631C52" w:rsidRPr="00227970" w:rsidRDefault="00631C52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- kompetencje społeczne (komunikacja interpersonalna, funkcjonowanie w grupie, asertywność </w:t>
      </w:r>
      <w:r w:rsidRPr="00227970">
        <w:rPr>
          <w:rFonts w:ascii="Times New Roman" w:hAnsi="Times New Roman"/>
          <w:sz w:val="24"/>
          <w:szCs w:val="24"/>
        </w:rPr>
        <w:br/>
        <w:t>i radzenie sobie ze stresem, rozwiązywanie konfliktów i radzenie sobie w trudnych sytuacjach);</w:t>
      </w:r>
    </w:p>
    <w:p w14:paraId="048A2393" w14:textId="75CBBA87" w:rsidR="00631C52" w:rsidRPr="00227970" w:rsidRDefault="00631C52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- ja i mój potencjał (kompetencje i predyspozycje zawodowe, osobowość, potrzeby i wartości, bilans umiejętności i predyspozycji zawodowych);</w:t>
      </w:r>
    </w:p>
    <w:p w14:paraId="42837B18" w14:textId="77777777" w:rsidR="00631C52" w:rsidRPr="00227970" w:rsidRDefault="00631C52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- praca nad motywacją ( budowanie i podnoszenie własnej wartości, motywowanie do zmiany postaw życiowych, zwiększanie świadomości oraz wiedzy z zakresu automotywacji);</w:t>
      </w:r>
    </w:p>
    <w:p w14:paraId="49162681" w14:textId="115CAE30" w:rsidR="00631C52" w:rsidRDefault="00631C52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- poruszanie się po rynku pracy</w:t>
      </w:r>
      <w:r w:rsidR="00ED33FA">
        <w:rPr>
          <w:rFonts w:ascii="Times New Roman" w:hAnsi="Times New Roman"/>
          <w:sz w:val="24"/>
          <w:szCs w:val="24"/>
        </w:rPr>
        <w:t xml:space="preserve"> (</w:t>
      </w:r>
      <w:r w:rsidRPr="00227970">
        <w:rPr>
          <w:rFonts w:ascii="Times New Roman" w:hAnsi="Times New Roman"/>
          <w:sz w:val="24"/>
          <w:szCs w:val="24"/>
        </w:rPr>
        <w:t>przygotowanie do rozmowy kwalifikacyjnej, samodyscyplina,</w:t>
      </w:r>
      <w:r w:rsidRPr="00227970">
        <w:rPr>
          <w:rFonts w:ascii="Times New Roman" w:hAnsi="Times New Roman"/>
          <w:sz w:val="24"/>
          <w:szCs w:val="24"/>
        </w:rPr>
        <w:br/>
        <w:t>a utrzymanie ewentualnego zatrudnienia, analiza lokalnego rynku pracy, tworzenie dokumentów aplikacyjnych).</w:t>
      </w:r>
    </w:p>
    <w:p w14:paraId="2B931AD7" w14:textId="77777777" w:rsidR="00ED33FA" w:rsidRPr="00227970" w:rsidRDefault="00ED33FA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D3C5EF" w14:textId="1EE0965F" w:rsidR="00631C52" w:rsidRPr="00227970" w:rsidRDefault="00631C52" w:rsidP="00ED33FA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Cel</w:t>
      </w:r>
      <w:r w:rsidR="00ED33FA">
        <w:rPr>
          <w:rFonts w:ascii="Times New Roman" w:hAnsi="Times New Roman"/>
          <w:sz w:val="24"/>
          <w:szCs w:val="24"/>
        </w:rPr>
        <w:t>em</w:t>
      </w:r>
      <w:r w:rsidRPr="00227970">
        <w:rPr>
          <w:rFonts w:ascii="Times New Roman" w:hAnsi="Times New Roman"/>
          <w:sz w:val="24"/>
          <w:szCs w:val="24"/>
        </w:rPr>
        <w:t xml:space="preserve"> integracji społe</w:t>
      </w:r>
      <w:r w:rsidRPr="00227970">
        <w:rPr>
          <w:rFonts w:ascii="Times New Roman" w:hAnsi="Times New Roman"/>
          <w:sz w:val="24"/>
          <w:szCs w:val="24"/>
        </w:rPr>
        <w:t>cznej było</w:t>
      </w:r>
      <w:r w:rsidRPr="00227970">
        <w:rPr>
          <w:rFonts w:ascii="Times New Roman" w:hAnsi="Times New Roman"/>
          <w:sz w:val="24"/>
          <w:szCs w:val="24"/>
        </w:rPr>
        <w:t>:</w:t>
      </w:r>
    </w:p>
    <w:p w14:paraId="445D48DA" w14:textId="77777777" w:rsidR="00631C52" w:rsidRPr="00227970" w:rsidRDefault="00631C52" w:rsidP="00227970">
      <w:pPr>
        <w:numPr>
          <w:ilvl w:val="0"/>
          <w:numId w:val="46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motywowanie do aktywnego udziału osób bezrobotnych w formach przewidzianych programem;</w:t>
      </w:r>
    </w:p>
    <w:p w14:paraId="49C0A3AB" w14:textId="77777777" w:rsidR="00631C52" w:rsidRPr="00227970" w:rsidRDefault="00631C52" w:rsidP="00227970">
      <w:pPr>
        <w:numPr>
          <w:ilvl w:val="0"/>
          <w:numId w:val="46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kształtowanie aktywnej postawy w życiu społecznym i zawodowym;</w:t>
      </w:r>
    </w:p>
    <w:p w14:paraId="7E53B41B" w14:textId="77777777" w:rsidR="00631C52" w:rsidRPr="00227970" w:rsidRDefault="00631C52" w:rsidP="00227970">
      <w:pPr>
        <w:numPr>
          <w:ilvl w:val="0"/>
          <w:numId w:val="46"/>
        </w:numPr>
        <w:spacing w:after="0" w:line="36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zapobieganie procesom wykluczenia społecznego i  marginalizacji.</w:t>
      </w:r>
    </w:p>
    <w:p w14:paraId="369B2949" w14:textId="77777777" w:rsidR="00631C52" w:rsidRPr="00227970" w:rsidRDefault="00631C52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BAE15" w14:textId="668B6391" w:rsidR="00631C52" w:rsidRPr="00227970" w:rsidRDefault="00631C52" w:rsidP="00227970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Miejscem odbywania warsztatów był</w:t>
      </w:r>
      <w:r w:rsidR="00ED33FA">
        <w:rPr>
          <w:rFonts w:ascii="Times New Roman" w:hAnsi="Times New Roman"/>
          <w:sz w:val="24"/>
          <w:szCs w:val="24"/>
        </w:rPr>
        <w:t>,</w:t>
      </w:r>
      <w:r w:rsidRPr="00227970">
        <w:rPr>
          <w:rFonts w:ascii="Times New Roman" w:hAnsi="Times New Roman"/>
          <w:sz w:val="24"/>
          <w:szCs w:val="24"/>
        </w:rPr>
        <w:t xml:space="preserve"> w przypadku osób wytypowanych przez Miejski Ośrodek Pomocy Rodzinie</w:t>
      </w:r>
      <w:r w:rsidR="00ED33FA">
        <w:rPr>
          <w:rFonts w:ascii="Times New Roman" w:hAnsi="Times New Roman"/>
          <w:sz w:val="24"/>
          <w:szCs w:val="24"/>
        </w:rPr>
        <w:t>,</w:t>
      </w:r>
      <w:r w:rsidRPr="00227970">
        <w:rPr>
          <w:rFonts w:ascii="Times New Roman" w:hAnsi="Times New Roman"/>
          <w:sz w:val="24"/>
          <w:szCs w:val="24"/>
        </w:rPr>
        <w:t xml:space="preserve"> Klub Integracji Społecznej MOPR. Natomiast w przypadku pozostałych gmin warsztaty organizowano na ich terenie, korzystając z pomieszczeń użyczonych lub wynajętych dla Stowarzyszenia Inicjatyw </w:t>
      </w:r>
      <w:proofErr w:type="spellStart"/>
      <w:r w:rsidRPr="00227970">
        <w:rPr>
          <w:rFonts w:ascii="Times New Roman" w:hAnsi="Times New Roman"/>
          <w:sz w:val="24"/>
          <w:szCs w:val="24"/>
        </w:rPr>
        <w:t>Społeczno</w:t>
      </w:r>
      <w:proofErr w:type="spellEnd"/>
      <w:r w:rsidRPr="00227970">
        <w:rPr>
          <w:rFonts w:ascii="Times New Roman" w:hAnsi="Times New Roman"/>
          <w:sz w:val="24"/>
          <w:szCs w:val="24"/>
        </w:rPr>
        <w:t xml:space="preserve"> – Ekonomicznych „SUKCES</w:t>
      </w:r>
      <w:r w:rsidRPr="00227970">
        <w:rPr>
          <w:rFonts w:ascii="Times New Roman" w:hAnsi="Times New Roman"/>
          <w:sz w:val="24"/>
          <w:szCs w:val="24"/>
        </w:rPr>
        <w:t>”.</w:t>
      </w:r>
    </w:p>
    <w:p w14:paraId="6818E330" w14:textId="3A0A9C16" w:rsidR="00631C52" w:rsidRDefault="00631C52" w:rsidP="00227970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Na warsztaty w trakcie Programu Aktywizacja i Integr</w:t>
      </w:r>
      <w:r w:rsidRPr="00227970">
        <w:rPr>
          <w:rFonts w:ascii="Times New Roman" w:hAnsi="Times New Roman"/>
          <w:sz w:val="24"/>
          <w:szCs w:val="24"/>
        </w:rPr>
        <w:t>acja wydatkowano kwotę 85.050</w:t>
      </w:r>
      <w:r w:rsidRPr="00227970">
        <w:rPr>
          <w:rFonts w:ascii="Times New Roman" w:hAnsi="Times New Roman"/>
          <w:sz w:val="24"/>
          <w:szCs w:val="24"/>
        </w:rPr>
        <w:t xml:space="preserve"> zł</w:t>
      </w:r>
      <w:r w:rsidRPr="00227970">
        <w:rPr>
          <w:rFonts w:ascii="Times New Roman" w:hAnsi="Times New Roman"/>
          <w:sz w:val="24"/>
          <w:szCs w:val="24"/>
        </w:rPr>
        <w:t>.</w:t>
      </w:r>
    </w:p>
    <w:p w14:paraId="0C779DF3" w14:textId="77777777" w:rsidR="00ED33FA" w:rsidRDefault="00ED33FA" w:rsidP="00227970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63F338CF" w14:textId="77777777" w:rsidR="00ED33FA" w:rsidRPr="00227970" w:rsidRDefault="00ED33FA" w:rsidP="00227970">
      <w:pPr>
        <w:spacing w:after="0" w:line="36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444194A2" w14:textId="77777777" w:rsidR="00631C52" w:rsidRPr="00227970" w:rsidRDefault="00631C52" w:rsidP="00227970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D64FB5D" w14:textId="22861DD4" w:rsidR="00631C52" w:rsidRPr="00227970" w:rsidRDefault="00227970" w:rsidP="002279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Style w:val="Pogrubienie"/>
          <w:rFonts w:ascii="Times New Roman" w:hAnsi="Times New Roman"/>
          <w:i/>
          <w:sz w:val="24"/>
          <w:szCs w:val="24"/>
        </w:rPr>
        <w:lastRenderedPageBreak/>
        <w:t>b)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631C52" w:rsidRPr="00227970">
        <w:rPr>
          <w:rStyle w:val="Pogrubienie"/>
          <w:rFonts w:ascii="Times New Roman" w:hAnsi="Times New Roman"/>
          <w:i/>
          <w:sz w:val="24"/>
          <w:szCs w:val="24"/>
        </w:rPr>
        <w:t>BLOK AKTYWIZACJA</w:t>
      </w:r>
      <w:r w:rsidR="00631C52" w:rsidRPr="00227970">
        <w:rPr>
          <w:rFonts w:ascii="Times New Roman" w:hAnsi="Times New Roman"/>
          <w:sz w:val="24"/>
          <w:szCs w:val="24"/>
        </w:rPr>
        <w:t xml:space="preserve"> w ramach, którego PUP udzieli</w:t>
      </w:r>
      <w:r w:rsidR="00631C52" w:rsidRPr="00227970">
        <w:rPr>
          <w:rFonts w:ascii="Times New Roman" w:hAnsi="Times New Roman"/>
          <w:sz w:val="24"/>
          <w:szCs w:val="24"/>
        </w:rPr>
        <w:t>ł</w:t>
      </w:r>
      <w:r w:rsidR="00631C52" w:rsidRPr="00227970">
        <w:rPr>
          <w:rFonts w:ascii="Times New Roman" w:hAnsi="Times New Roman"/>
          <w:sz w:val="24"/>
          <w:szCs w:val="24"/>
        </w:rPr>
        <w:t xml:space="preserve"> bezrobotn</w:t>
      </w:r>
      <w:r w:rsidR="00631C52" w:rsidRPr="00227970">
        <w:rPr>
          <w:rFonts w:ascii="Times New Roman" w:hAnsi="Times New Roman"/>
          <w:sz w:val="24"/>
          <w:szCs w:val="24"/>
        </w:rPr>
        <w:t>ym</w:t>
      </w:r>
      <w:r w:rsidR="00631C52" w:rsidRPr="00227970">
        <w:rPr>
          <w:rFonts w:ascii="Times New Roman" w:hAnsi="Times New Roman"/>
          <w:sz w:val="24"/>
          <w:szCs w:val="24"/>
        </w:rPr>
        <w:t xml:space="preserve"> wsparcia polegającego na przygotowaniu do lepszego radzenia sobie na rynku pracy oraz skier</w:t>
      </w:r>
      <w:r w:rsidR="00631C52" w:rsidRPr="00227970">
        <w:rPr>
          <w:rFonts w:ascii="Times New Roman" w:hAnsi="Times New Roman"/>
          <w:sz w:val="24"/>
          <w:szCs w:val="24"/>
        </w:rPr>
        <w:t>ował ich</w:t>
      </w:r>
      <w:r w:rsidR="00631C52" w:rsidRPr="00227970">
        <w:rPr>
          <w:rFonts w:ascii="Times New Roman" w:hAnsi="Times New Roman"/>
          <w:sz w:val="24"/>
          <w:szCs w:val="24"/>
        </w:rPr>
        <w:t xml:space="preserve"> do wykonywania prac społecznie użytecznych, realizowanych zgodnie z art. 73a ustawy z dnia 20 kwietnia 2004r. o promocji zatrudnienia i instytucjach rynku pracy oraz rozporządzeniem Ministra Pracy i Polityki Społecznej z dnia 22 lipca 2011r. w sprawie organizowania prac społecznie użytecznych. </w:t>
      </w:r>
    </w:p>
    <w:p w14:paraId="5EE725A1" w14:textId="40908711" w:rsidR="00631C52" w:rsidRPr="00227970" w:rsidRDefault="00631C52" w:rsidP="00ED33FA">
      <w:pPr>
        <w:spacing w:after="0" w:line="360" w:lineRule="auto"/>
        <w:ind w:firstLine="42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W celu realizacji prac społecznie użytecznych, PUP we Włocławku zaw</w:t>
      </w:r>
      <w:r w:rsidR="003C03C2" w:rsidRPr="00227970">
        <w:rPr>
          <w:rFonts w:ascii="Times New Roman" w:hAnsi="Times New Roman"/>
          <w:sz w:val="24"/>
          <w:szCs w:val="24"/>
        </w:rPr>
        <w:t>arł</w:t>
      </w:r>
      <w:r w:rsidRPr="00227970">
        <w:rPr>
          <w:rFonts w:ascii="Times New Roman" w:hAnsi="Times New Roman"/>
          <w:sz w:val="24"/>
          <w:szCs w:val="24"/>
        </w:rPr>
        <w:t xml:space="preserve"> z gminami realizującymi PAI, porozumienia w sprawie organizowania prac społecznie użytecznych. 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Gmina współpracująca przy realizacji PAI organiz</w:t>
      </w:r>
      <w:r w:rsidR="003C03C2" w:rsidRPr="00227970">
        <w:rPr>
          <w:rStyle w:val="Pogrubienie"/>
          <w:rFonts w:ascii="Times New Roman" w:hAnsi="Times New Roman"/>
          <w:b w:val="0"/>
          <w:sz w:val="24"/>
          <w:szCs w:val="24"/>
        </w:rPr>
        <w:t>owała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 PSU zgodnie z harmonogramem oraz </w:t>
      </w:r>
      <w:r w:rsidR="003C03C2" w:rsidRPr="00227970">
        <w:rPr>
          <w:rStyle w:val="Pogrubienie"/>
          <w:rFonts w:ascii="Times New Roman" w:hAnsi="Times New Roman"/>
          <w:b w:val="0"/>
          <w:sz w:val="24"/>
          <w:szCs w:val="24"/>
        </w:rPr>
        <w:t>prowadziła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 ewidencję obecności uczestników na PSU.</w:t>
      </w:r>
    </w:p>
    <w:p w14:paraId="635BA851" w14:textId="465241A3" w:rsidR="00227970" w:rsidRDefault="003C03C2" w:rsidP="0022797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W Programie Aktywizacja i Integracja zawarte zostało 10 porozumień                                          o wykonywanie prac społecznie użytecznych. Bezrobotni wykonywali prace porządkowe, prace brukarskie</w:t>
      </w:r>
      <w:r w:rsidRPr="00227970">
        <w:rPr>
          <w:rFonts w:ascii="Times New Roman" w:hAnsi="Times New Roman"/>
          <w:sz w:val="24"/>
          <w:szCs w:val="24"/>
        </w:rPr>
        <w:t>,</w:t>
      </w:r>
      <w:r w:rsidRPr="00227970">
        <w:rPr>
          <w:rFonts w:ascii="Times New Roman" w:hAnsi="Times New Roman"/>
          <w:sz w:val="24"/>
          <w:szCs w:val="24"/>
        </w:rPr>
        <w:t xml:space="preserve"> prace melioracyjne, prace remontowe, </w:t>
      </w:r>
      <w:r w:rsidR="00ED33FA">
        <w:rPr>
          <w:rFonts w:ascii="Times New Roman" w:hAnsi="Times New Roman"/>
          <w:sz w:val="24"/>
          <w:szCs w:val="24"/>
        </w:rPr>
        <w:t xml:space="preserve">prace malarskie, </w:t>
      </w:r>
      <w:r w:rsidRPr="00227970">
        <w:rPr>
          <w:rFonts w:ascii="Times New Roman" w:hAnsi="Times New Roman"/>
          <w:sz w:val="24"/>
          <w:szCs w:val="24"/>
        </w:rPr>
        <w:t>pielęgnację zieleni oraz</w:t>
      </w:r>
      <w:r w:rsidR="00ED33FA">
        <w:rPr>
          <w:rFonts w:ascii="Times New Roman" w:hAnsi="Times New Roman"/>
          <w:sz w:val="24"/>
          <w:szCs w:val="24"/>
        </w:rPr>
        <w:t xml:space="preserve"> usługi opiekuńcze</w:t>
      </w:r>
      <w:r w:rsidRPr="00227970">
        <w:rPr>
          <w:rFonts w:ascii="Times New Roman" w:hAnsi="Times New Roman"/>
          <w:sz w:val="24"/>
          <w:szCs w:val="24"/>
        </w:rPr>
        <w:t xml:space="preserve">. </w:t>
      </w:r>
    </w:p>
    <w:p w14:paraId="311EBDDD" w14:textId="4E551AC5" w:rsidR="003C03C2" w:rsidRDefault="003C03C2" w:rsidP="0022797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33FA">
        <w:rPr>
          <w:rFonts w:ascii="Times New Roman" w:hAnsi="Times New Roman"/>
          <w:sz w:val="24"/>
          <w:szCs w:val="24"/>
        </w:rPr>
        <w:t>Prace społecznie użyteczne były prowadzone w</w:t>
      </w:r>
      <w:r w:rsidRPr="00ED33FA">
        <w:rPr>
          <w:rFonts w:ascii="Times New Roman" w:hAnsi="Times New Roman"/>
          <w:sz w:val="24"/>
          <w:szCs w:val="24"/>
        </w:rPr>
        <w:t>:</w:t>
      </w:r>
    </w:p>
    <w:p w14:paraId="22C659F1" w14:textId="77777777" w:rsidR="00A3464F" w:rsidRDefault="00A3464F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Gminie Miasto </w:t>
      </w:r>
      <w:r w:rsidRPr="00227970">
        <w:rPr>
          <w:rFonts w:ascii="Times New Roman" w:hAnsi="Times New Roman"/>
          <w:sz w:val="24"/>
          <w:szCs w:val="24"/>
        </w:rPr>
        <w:t>Włocławek (46 osób</w:t>
      </w:r>
      <w:r>
        <w:rPr>
          <w:rFonts w:ascii="Times New Roman" w:hAnsi="Times New Roman"/>
          <w:sz w:val="24"/>
          <w:szCs w:val="24"/>
        </w:rPr>
        <w:t>):</w:t>
      </w:r>
      <w:r w:rsidRPr="00A3464F">
        <w:rPr>
          <w:rFonts w:ascii="Times New Roman" w:hAnsi="Times New Roman"/>
          <w:sz w:val="24"/>
          <w:szCs w:val="24"/>
        </w:rPr>
        <w:t xml:space="preserve"> </w:t>
      </w:r>
      <w:r w:rsidRPr="00227970">
        <w:rPr>
          <w:rFonts w:ascii="Times New Roman" w:hAnsi="Times New Roman"/>
          <w:sz w:val="24"/>
          <w:szCs w:val="24"/>
        </w:rPr>
        <w:t>psu odbywało się w podległych miastu instytucjach tj</w:t>
      </w:r>
      <w:r>
        <w:rPr>
          <w:rFonts w:ascii="Times New Roman" w:hAnsi="Times New Roman"/>
          <w:sz w:val="24"/>
          <w:szCs w:val="24"/>
        </w:rPr>
        <w:t>.</w:t>
      </w:r>
    </w:p>
    <w:p w14:paraId="2558296D" w14:textId="77777777" w:rsidR="00A3464F" w:rsidRDefault="00A3464F" w:rsidP="00A3464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464F">
        <w:rPr>
          <w:rFonts w:ascii="Times New Roman" w:hAnsi="Times New Roman"/>
          <w:sz w:val="24"/>
          <w:szCs w:val="24"/>
        </w:rPr>
        <w:t xml:space="preserve"> </w:t>
      </w:r>
      <w:r w:rsidRPr="00227970">
        <w:rPr>
          <w:rFonts w:ascii="Times New Roman" w:hAnsi="Times New Roman"/>
          <w:sz w:val="24"/>
          <w:szCs w:val="24"/>
        </w:rPr>
        <w:t xml:space="preserve">Miejskim Ośrodku Pomocy Rodzinie, </w:t>
      </w:r>
    </w:p>
    <w:p w14:paraId="76FA89FE" w14:textId="77777777" w:rsidR="00A3464F" w:rsidRDefault="00A3464F" w:rsidP="00A3464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7970">
        <w:rPr>
          <w:rFonts w:ascii="Times New Roman" w:hAnsi="Times New Roman"/>
          <w:sz w:val="24"/>
          <w:szCs w:val="24"/>
        </w:rPr>
        <w:t xml:space="preserve">Ośrodku Sportu i Rekreacji, </w:t>
      </w:r>
    </w:p>
    <w:p w14:paraId="66B52C8D" w14:textId="77777777" w:rsidR="00A3464F" w:rsidRDefault="00A3464F" w:rsidP="00A3464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7970">
        <w:rPr>
          <w:rFonts w:ascii="Times New Roman" w:hAnsi="Times New Roman"/>
          <w:sz w:val="24"/>
          <w:szCs w:val="24"/>
        </w:rPr>
        <w:t xml:space="preserve">Placówce Opiekuńczo –Wychowawczej „Maluch”, </w:t>
      </w:r>
    </w:p>
    <w:p w14:paraId="4244B7D8" w14:textId="77777777" w:rsidR="00A3464F" w:rsidRDefault="00A3464F" w:rsidP="00A3464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7970">
        <w:rPr>
          <w:rFonts w:ascii="Times New Roman" w:hAnsi="Times New Roman"/>
          <w:sz w:val="24"/>
          <w:szCs w:val="24"/>
        </w:rPr>
        <w:t xml:space="preserve">Centrum Opieki nad Dzieckiem, </w:t>
      </w:r>
    </w:p>
    <w:p w14:paraId="42FA11B0" w14:textId="7D82C841" w:rsidR="00A3464F" w:rsidRPr="00A3464F" w:rsidRDefault="00A3464F" w:rsidP="00A3464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7970"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z w:val="24"/>
          <w:szCs w:val="24"/>
        </w:rPr>
        <w:t>u</w:t>
      </w:r>
      <w:r w:rsidRPr="00227970">
        <w:rPr>
          <w:rFonts w:ascii="Times New Roman" w:hAnsi="Times New Roman"/>
          <w:sz w:val="24"/>
          <w:szCs w:val="24"/>
        </w:rPr>
        <w:t xml:space="preserve"> Pomocy Społecznej „Na Skarpie”.</w:t>
      </w:r>
    </w:p>
    <w:p w14:paraId="02A11BB6" w14:textId="3A79A16E" w:rsidR="00A3464F" w:rsidRDefault="00A3464F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Gminie Choceń </w:t>
      </w:r>
      <w:r w:rsidR="003C03C2" w:rsidRPr="00A3464F">
        <w:rPr>
          <w:rFonts w:ascii="Times New Roman" w:hAnsi="Times New Roman"/>
          <w:sz w:val="24"/>
          <w:szCs w:val="24"/>
        </w:rPr>
        <w:t>(20 osób)</w:t>
      </w:r>
      <w:r w:rsidR="003C03C2" w:rsidRPr="00A3464F">
        <w:rPr>
          <w:rFonts w:ascii="Times New Roman" w:hAnsi="Times New Roman"/>
          <w:sz w:val="24"/>
          <w:szCs w:val="24"/>
        </w:rPr>
        <w:t>,</w:t>
      </w:r>
    </w:p>
    <w:p w14:paraId="74EC6DC1" w14:textId="26350236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>Gminie</w:t>
      </w:r>
      <w:r w:rsidRPr="00A3464F">
        <w:rPr>
          <w:rFonts w:ascii="Times New Roman" w:hAnsi="Times New Roman"/>
          <w:sz w:val="24"/>
          <w:szCs w:val="24"/>
        </w:rPr>
        <w:t xml:space="preserve"> Boniewo (1</w:t>
      </w:r>
      <w:r w:rsidRPr="00A3464F">
        <w:rPr>
          <w:rFonts w:ascii="Times New Roman" w:hAnsi="Times New Roman"/>
          <w:sz w:val="24"/>
          <w:szCs w:val="24"/>
        </w:rPr>
        <w:t>0 osób),</w:t>
      </w:r>
    </w:p>
    <w:p w14:paraId="2D3B8757" w14:textId="553B8826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>Gminie Fabianki (1</w:t>
      </w:r>
      <w:r w:rsidRPr="00A3464F">
        <w:rPr>
          <w:rFonts w:ascii="Times New Roman" w:hAnsi="Times New Roman"/>
          <w:sz w:val="24"/>
          <w:szCs w:val="24"/>
        </w:rPr>
        <w:t>0 osób),</w:t>
      </w:r>
    </w:p>
    <w:p w14:paraId="5FC3E2C1" w14:textId="1042F35C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>Gminie Miasto Kowal (1</w:t>
      </w:r>
      <w:r w:rsidRPr="00A3464F">
        <w:rPr>
          <w:rFonts w:ascii="Times New Roman" w:hAnsi="Times New Roman"/>
          <w:sz w:val="24"/>
          <w:szCs w:val="24"/>
        </w:rPr>
        <w:t>0 osób),</w:t>
      </w:r>
    </w:p>
    <w:p w14:paraId="78DEF142" w14:textId="7DCCE438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>Gminie Kowal</w:t>
      </w:r>
      <w:r w:rsidRPr="00A3464F">
        <w:rPr>
          <w:rFonts w:ascii="Times New Roman" w:hAnsi="Times New Roman"/>
          <w:sz w:val="24"/>
          <w:szCs w:val="24"/>
        </w:rPr>
        <w:t xml:space="preserve"> (1</w:t>
      </w:r>
      <w:r w:rsidRPr="00A3464F">
        <w:rPr>
          <w:rFonts w:ascii="Times New Roman" w:hAnsi="Times New Roman"/>
          <w:sz w:val="24"/>
          <w:szCs w:val="24"/>
        </w:rPr>
        <w:t>0 osób),</w:t>
      </w:r>
    </w:p>
    <w:p w14:paraId="1BDA6771" w14:textId="003E8B4D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 xml:space="preserve">Gminie Lubanie </w:t>
      </w:r>
      <w:r w:rsidRPr="00A3464F">
        <w:rPr>
          <w:rFonts w:ascii="Times New Roman" w:hAnsi="Times New Roman"/>
          <w:sz w:val="24"/>
          <w:szCs w:val="24"/>
        </w:rPr>
        <w:t>(</w:t>
      </w:r>
      <w:r w:rsidRPr="00A3464F">
        <w:rPr>
          <w:rFonts w:ascii="Times New Roman" w:hAnsi="Times New Roman"/>
          <w:sz w:val="24"/>
          <w:szCs w:val="24"/>
        </w:rPr>
        <w:t>1</w:t>
      </w:r>
      <w:r w:rsidRPr="00A3464F">
        <w:rPr>
          <w:rFonts w:ascii="Times New Roman" w:hAnsi="Times New Roman"/>
          <w:sz w:val="24"/>
          <w:szCs w:val="24"/>
        </w:rPr>
        <w:t>0 osób),</w:t>
      </w:r>
    </w:p>
    <w:p w14:paraId="3863FD86" w14:textId="721FD690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 xml:space="preserve">Gminie </w:t>
      </w:r>
      <w:r w:rsidR="00ED33FA" w:rsidRPr="00A3464F">
        <w:rPr>
          <w:rFonts w:ascii="Times New Roman" w:hAnsi="Times New Roman"/>
          <w:sz w:val="24"/>
          <w:szCs w:val="24"/>
        </w:rPr>
        <w:t xml:space="preserve">i Mieście </w:t>
      </w:r>
      <w:r w:rsidRPr="00A3464F">
        <w:rPr>
          <w:rFonts w:ascii="Times New Roman" w:hAnsi="Times New Roman"/>
          <w:sz w:val="24"/>
          <w:szCs w:val="24"/>
        </w:rPr>
        <w:t>Lubień Kujawski</w:t>
      </w:r>
      <w:r w:rsidRPr="00A3464F">
        <w:rPr>
          <w:rFonts w:ascii="Times New Roman" w:hAnsi="Times New Roman"/>
          <w:sz w:val="24"/>
          <w:szCs w:val="24"/>
        </w:rPr>
        <w:t xml:space="preserve"> (</w:t>
      </w:r>
      <w:r w:rsidRPr="00A3464F">
        <w:rPr>
          <w:rFonts w:ascii="Times New Roman" w:hAnsi="Times New Roman"/>
          <w:sz w:val="24"/>
          <w:szCs w:val="24"/>
        </w:rPr>
        <w:t>8</w:t>
      </w:r>
      <w:r w:rsidRPr="00A3464F">
        <w:rPr>
          <w:rFonts w:ascii="Times New Roman" w:hAnsi="Times New Roman"/>
          <w:sz w:val="24"/>
          <w:szCs w:val="24"/>
        </w:rPr>
        <w:t xml:space="preserve"> osób),</w:t>
      </w:r>
    </w:p>
    <w:p w14:paraId="6F01D7AB" w14:textId="581022FE" w:rsidR="003C03C2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 xml:space="preserve">Gminie </w:t>
      </w:r>
      <w:r w:rsidR="00ED33FA" w:rsidRPr="00A3464F">
        <w:rPr>
          <w:rFonts w:ascii="Times New Roman" w:hAnsi="Times New Roman"/>
          <w:sz w:val="24"/>
          <w:szCs w:val="24"/>
        </w:rPr>
        <w:t xml:space="preserve">i Mieście </w:t>
      </w:r>
      <w:r w:rsidRPr="00A3464F">
        <w:rPr>
          <w:rFonts w:ascii="Times New Roman" w:hAnsi="Times New Roman"/>
          <w:sz w:val="24"/>
          <w:szCs w:val="24"/>
        </w:rPr>
        <w:t>Izbica Kujawska</w:t>
      </w:r>
      <w:r w:rsidRPr="00A3464F">
        <w:rPr>
          <w:rFonts w:ascii="Times New Roman" w:hAnsi="Times New Roman"/>
          <w:sz w:val="24"/>
          <w:szCs w:val="24"/>
        </w:rPr>
        <w:t xml:space="preserve"> (</w:t>
      </w:r>
      <w:r w:rsidRPr="00A3464F">
        <w:rPr>
          <w:rFonts w:ascii="Times New Roman" w:hAnsi="Times New Roman"/>
          <w:sz w:val="24"/>
          <w:szCs w:val="24"/>
        </w:rPr>
        <w:t>8</w:t>
      </w:r>
      <w:r w:rsidRPr="00A3464F">
        <w:rPr>
          <w:rFonts w:ascii="Times New Roman" w:hAnsi="Times New Roman"/>
          <w:sz w:val="24"/>
          <w:szCs w:val="24"/>
        </w:rPr>
        <w:t xml:space="preserve"> osób),</w:t>
      </w:r>
    </w:p>
    <w:p w14:paraId="34BB9ABB" w14:textId="25F20AFA" w:rsidR="003C03C2" w:rsidRPr="00A3464F" w:rsidRDefault="003C03C2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>Gminie</w:t>
      </w:r>
      <w:r w:rsidR="00ED33FA" w:rsidRPr="00A3464F">
        <w:rPr>
          <w:rFonts w:ascii="Times New Roman" w:hAnsi="Times New Roman"/>
          <w:sz w:val="24"/>
          <w:szCs w:val="24"/>
        </w:rPr>
        <w:t xml:space="preserve"> i Mieście</w:t>
      </w:r>
      <w:r w:rsidRPr="00A3464F">
        <w:rPr>
          <w:rFonts w:ascii="Times New Roman" w:hAnsi="Times New Roman"/>
          <w:sz w:val="24"/>
          <w:szCs w:val="24"/>
        </w:rPr>
        <w:t xml:space="preserve"> Lub</w:t>
      </w:r>
      <w:r w:rsidRPr="00A3464F">
        <w:rPr>
          <w:rFonts w:ascii="Times New Roman" w:hAnsi="Times New Roman"/>
          <w:sz w:val="24"/>
          <w:szCs w:val="24"/>
        </w:rPr>
        <w:t>raniec</w:t>
      </w:r>
      <w:r w:rsidRPr="00A3464F">
        <w:rPr>
          <w:rFonts w:ascii="Times New Roman" w:hAnsi="Times New Roman"/>
          <w:sz w:val="24"/>
          <w:szCs w:val="24"/>
        </w:rPr>
        <w:t xml:space="preserve"> (</w:t>
      </w:r>
      <w:r w:rsidRPr="00A3464F">
        <w:rPr>
          <w:rFonts w:ascii="Times New Roman" w:hAnsi="Times New Roman"/>
          <w:sz w:val="24"/>
          <w:szCs w:val="24"/>
        </w:rPr>
        <w:t>6</w:t>
      </w:r>
      <w:r w:rsidRPr="00A3464F">
        <w:rPr>
          <w:rFonts w:ascii="Times New Roman" w:hAnsi="Times New Roman"/>
          <w:sz w:val="24"/>
          <w:szCs w:val="24"/>
        </w:rPr>
        <w:t xml:space="preserve"> osób)</w:t>
      </w:r>
      <w:r w:rsidR="00ED33FA" w:rsidRPr="00A3464F">
        <w:rPr>
          <w:rFonts w:ascii="Times New Roman" w:hAnsi="Times New Roman"/>
          <w:sz w:val="24"/>
          <w:szCs w:val="24"/>
        </w:rPr>
        <w:t>.</w:t>
      </w:r>
    </w:p>
    <w:p w14:paraId="7BE5C282" w14:textId="77777777" w:rsidR="003C03C2" w:rsidRPr="00227970" w:rsidRDefault="003C03C2" w:rsidP="0022797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649B822E" w14:textId="31A4F49F" w:rsidR="00631C52" w:rsidRPr="00227970" w:rsidRDefault="00631C52" w:rsidP="00ED33FA">
      <w:pPr>
        <w:spacing w:after="0" w:line="360" w:lineRule="auto"/>
        <w:ind w:firstLine="42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 xml:space="preserve">Celem aktywizacji zawodowej </w:t>
      </w:r>
      <w:r w:rsidR="003C03C2" w:rsidRPr="00227970">
        <w:rPr>
          <w:rStyle w:val="Pogrubienie"/>
          <w:rFonts w:ascii="Times New Roman" w:hAnsi="Times New Roman"/>
          <w:b w:val="0"/>
          <w:sz w:val="24"/>
          <w:szCs w:val="24"/>
        </w:rPr>
        <w:t>było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 przywrócenie zdolności do podjęcia aktywności zawodowej osób oddalonych od rynku pracy. Realizacja prac społecznie użytecznych </w:t>
      </w:r>
      <w:r w:rsidR="007C05C6" w:rsidRPr="00227970">
        <w:rPr>
          <w:rStyle w:val="Pogrubienie"/>
          <w:rFonts w:ascii="Times New Roman" w:hAnsi="Times New Roman"/>
          <w:b w:val="0"/>
          <w:sz w:val="24"/>
          <w:szCs w:val="24"/>
        </w:rPr>
        <w:t>przyniosła</w:t>
      </w: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 uczestnikom PAI korzyści w postaci:</w:t>
      </w:r>
    </w:p>
    <w:p w14:paraId="3CDDFFBE" w14:textId="5C6BC393" w:rsidR="00631C52" w:rsidRPr="00227970" w:rsidRDefault="00631C52" w:rsidP="00227970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- wsparcia ekonomicznego (świadczenie z tytułu wykonywania PSU);</w:t>
      </w:r>
    </w:p>
    <w:p w14:paraId="2BA8FE7B" w14:textId="77777777" w:rsidR="00631C52" w:rsidRPr="00227970" w:rsidRDefault="00631C52" w:rsidP="00227970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>- kształtowania postawy odpowiedzialności za powierzone zadania;</w:t>
      </w:r>
    </w:p>
    <w:p w14:paraId="0D378217" w14:textId="77777777" w:rsidR="00631C52" w:rsidRPr="00227970" w:rsidRDefault="00631C52" w:rsidP="00227970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27970">
        <w:rPr>
          <w:rStyle w:val="Pogrubienie"/>
          <w:rFonts w:ascii="Times New Roman" w:hAnsi="Times New Roman"/>
          <w:b w:val="0"/>
          <w:sz w:val="24"/>
          <w:szCs w:val="24"/>
        </w:rPr>
        <w:t xml:space="preserve">- wzmocnienia integracji ze społecznością lokalną. </w:t>
      </w:r>
    </w:p>
    <w:p w14:paraId="3FC83477" w14:textId="38B5703D" w:rsidR="00631C52" w:rsidRPr="00227970" w:rsidRDefault="007C05C6" w:rsidP="0022797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eastAsia="Lucida Sans Unicode" w:hAnsi="Times New Roman"/>
          <w:color w:val="000000"/>
          <w:sz w:val="24"/>
          <w:szCs w:val="24"/>
        </w:rPr>
        <w:t>Na prace społecznie użyteczne w ramach Programu Aktywizacja i Integracja  wydatkowano łącznie kwotę 35.939,70 z</w:t>
      </w:r>
      <w:r w:rsidRPr="00227970">
        <w:rPr>
          <w:rFonts w:ascii="Times New Roman" w:eastAsia="Lucida Sans Unicode" w:hAnsi="Times New Roman"/>
          <w:color w:val="000000"/>
          <w:sz w:val="24"/>
          <w:szCs w:val="24"/>
        </w:rPr>
        <w:t>ł.</w:t>
      </w:r>
    </w:p>
    <w:p w14:paraId="7E91992C" w14:textId="77777777" w:rsidR="00631C52" w:rsidRPr="00227970" w:rsidRDefault="00631C52" w:rsidP="0022797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C2662E" w14:textId="357EC63B" w:rsidR="00937ADE" w:rsidRPr="00227970" w:rsidRDefault="00937ADE" w:rsidP="0022797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Style w:val="Pogrubienie"/>
          <w:rFonts w:ascii="Times New Roman" w:hAnsi="Times New Roman"/>
          <w:i/>
          <w:sz w:val="24"/>
          <w:szCs w:val="24"/>
        </w:rPr>
      </w:pPr>
      <w:r w:rsidRPr="00227970">
        <w:rPr>
          <w:rStyle w:val="Pogrubienie"/>
          <w:rFonts w:ascii="Times New Roman" w:hAnsi="Times New Roman"/>
          <w:i/>
          <w:sz w:val="24"/>
          <w:szCs w:val="24"/>
        </w:rPr>
        <w:t xml:space="preserve">UCZESTNICY, </w:t>
      </w:r>
      <w:r w:rsidRPr="00227970">
        <w:rPr>
          <w:rStyle w:val="Pogrubienie"/>
          <w:rFonts w:ascii="Times New Roman" w:hAnsi="Times New Roman"/>
          <w:i/>
          <w:sz w:val="24"/>
          <w:szCs w:val="24"/>
        </w:rPr>
        <w:t>CZAS REALIZACJI</w:t>
      </w:r>
      <w:r w:rsidRPr="00227970">
        <w:rPr>
          <w:rStyle w:val="Pogrubienie"/>
          <w:rFonts w:ascii="Times New Roman" w:hAnsi="Times New Roman"/>
          <w:i/>
          <w:sz w:val="24"/>
          <w:szCs w:val="24"/>
        </w:rPr>
        <w:t xml:space="preserve"> ORAZ EFEKTY </w:t>
      </w:r>
      <w:r w:rsidR="00227970">
        <w:rPr>
          <w:rStyle w:val="Pogrubienie"/>
          <w:rFonts w:ascii="Times New Roman" w:hAnsi="Times New Roman"/>
          <w:i/>
          <w:sz w:val="24"/>
          <w:szCs w:val="24"/>
        </w:rPr>
        <w:t xml:space="preserve"> PROGRAMU PAI</w:t>
      </w:r>
    </w:p>
    <w:p w14:paraId="767CFEEE" w14:textId="4A97547E" w:rsidR="00937ADE" w:rsidRPr="00227970" w:rsidRDefault="00937ADE" w:rsidP="0022797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Program Aktywizacja i Integracja trwał od 13 kwietnia 2015r. do 4 grudnia 2015r. </w:t>
      </w:r>
      <w:r w:rsidR="00ED33FA">
        <w:rPr>
          <w:rFonts w:ascii="Times New Roman" w:hAnsi="Times New Roman"/>
          <w:sz w:val="24"/>
          <w:szCs w:val="24"/>
        </w:rPr>
        <w:t>J</w:t>
      </w:r>
      <w:r w:rsidRPr="00227970">
        <w:rPr>
          <w:rFonts w:ascii="Times New Roman" w:hAnsi="Times New Roman"/>
          <w:sz w:val="24"/>
          <w:szCs w:val="24"/>
        </w:rPr>
        <w:t>ednostki samorządu terytorialnego w porozumieniu z ośrodkami pomoc społecznej określiły indywidualnie najkorzystniejszy termin (wskazują kwartał) do przeprowadzenia na ich terenie Programu Aktywizacja i Integracja. Realizując program uwzględniono</w:t>
      </w:r>
      <w:r w:rsidR="00ED33FA">
        <w:rPr>
          <w:rFonts w:ascii="Times New Roman" w:hAnsi="Times New Roman"/>
          <w:sz w:val="24"/>
          <w:szCs w:val="24"/>
        </w:rPr>
        <w:t xml:space="preserve"> zatem</w:t>
      </w:r>
      <w:r w:rsidRPr="00227970">
        <w:rPr>
          <w:rFonts w:ascii="Times New Roman" w:hAnsi="Times New Roman"/>
          <w:sz w:val="24"/>
          <w:szCs w:val="24"/>
        </w:rPr>
        <w:t xml:space="preserve"> sugestie jednostek samorządu terytorialnego</w:t>
      </w:r>
      <w:r w:rsidR="00ED33FA">
        <w:rPr>
          <w:rFonts w:ascii="Times New Roman" w:hAnsi="Times New Roman"/>
          <w:sz w:val="24"/>
          <w:szCs w:val="24"/>
        </w:rPr>
        <w:t>,</w:t>
      </w:r>
      <w:r w:rsidRPr="00227970">
        <w:rPr>
          <w:rFonts w:ascii="Times New Roman" w:hAnsi="Times New Roman"/>
          <w:sz w:val="24"/>
          <w:szCs w:val="24"/>
        </w:rPr>
        <w:t xml:space="preserve"> co do terminu realizacji tego przedsięwzięcia. Dlatego też PAI zorganizowano</w:t>
      </w:r>
      <w:r w:rsidR="00ED33FA">
        <w:rPr>
          <w:rFonts w:ascii="Times New Roman" w:hAnsi="Times New Roman"/>
          <w:sz w:val="24"/>
          <w:szCs w:val="24"/>
        </w:rPr>
        <w:t xml:space="preserve"> w okresie</w:t>
      </w:r>
      <w:r w:rsidRPr="00227970">
        <w:rPr>
          <w:rFonts w:ascii="Times New Roman" w:hAnsi="Times New Roman"/>
          <w:sz w:val="24"/>
          <w:szCs w:val="24"/>
        </w:rPr>
        <w:t>:</w:t>
      </w:r>
    </w:p>
    <w:p w14:paraId="4C70B950" w14:textId="7470A275" w:rsidR="00937ADE" w:rsidRPr="00A3464F" w:rsidRDefault="00937ADE" w:rsidP="00A3464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64F">
        <w:rPr>
          <w:rFonts w:ascii="Times New Roman" w:hAnsi="Times New Roman"/>
          <w:sz w:val="24"/>
          <w:szCs w:val="24"/>
        </w:rPr>
        <w:t xml:space="preserve">od 13 kwietnia do 12 czerwca 2015r. dla 64 osób, </w:t>
      </w:r>
    </w:p>
    <w:p w14:paraId="51AB389C" w14:textId="232805DA" w:rsidR="00937ADE" w:rsidRPr="00227970" w:rsidRDefault="00937ADE" w:rsidP="002279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od 13 lipca do 12 września 2015r. dla 28 osób</w:t>
      </w:r>
      <w:r w:rsidRPr="00227970">
        <w:rPr>
          <w:rFonts w:ascii="Times New Roman" w:hAnsi="Times New Roman"/>
          <w:sz w:val="24"/>
          <w:szCs w:val="24"/>
        </w:rPr>
        <w:t>,</w:t>
      </w:r>
    </w:p>
    <w:p w14:paraId="5DF2E37E" w14:textId="51754FAA" w:rsidR="00937ADE" w:rsidRPr="00227970" w:rsidRDefault="00937ADE" w:rsidP="00227970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 xml:space="preserve">od 5 października do 4 grudnia 2015r. dla 46 osób. </w:t>
      </w:r>
    </w:p>
    <w:p w14:paraId="32AE1C8E" w14:textId="2BCF963C" w:rsidR="00631C52" w:rsidRPr="00227970" w:rsidRDefault="00937ADE" w:rsidP="00ED33F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Do udziału w programie przewidziana została ostatecznie grupa 138 bezrobotnych z III profilem pomocy, z 10 miast i gminy. Bezrobotni zostali podzi</w:t>
      </w:r>
      <w:r w:rsidR="00ED33FA">
        <w:rPr>
          <w:rFonts w:ascii="Times New Roman" w:hAnsi="Times New Roman"/>
          <w:sz w:val="24"/>
          <w:szCs w:val="24"/>
        </w:rPr>
        <w:t>elenie na grupy maksymalnie 10-</w:t>
      </w:r>
      <w:r w:rsidRPr="00227970">
        <w:rPr>
          <w:rFonts w:ascii="Times New Roman" w:hAnsi="Times New Roman"/>
          <w:sz w:val="24"/>
          <w:szCs w:val="24"/>
        </w:rPr>
        <w:t>osobowe. Zajęcia i prace społecznie użyteczne były dla każdej grupy prowadzone przez okres 2 miesięcy</w:t>
      </w:r>
      <w:r w:rsidRPr="00227970">
        <w:rPr>
          <w:rFonts w:ascii="Times New Roman" w:hAnsi="Times New Roman"/>
          <w:sz w:val="24"/>
          <w:szCs w:val="24"/>
        </w:rPr>
        <w:t>.</w:t>
      </w:r>
    </w:p>
    <w:p w14:paraId="778BD0F8" w14:textId="21519557" w:rsidR="00937ADE" w:rsidRPr="00227970" w:rsidRDefault="00937ADE" w:rsidP="00227970">
      <w:pPr>
        <w:spacing w:after="0" w:line="360" w:lineRule="auto"/>
        <w:ind w:firstLine="360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 w:rsidRPr="00227970">
        <w:rPr>
          <w:rFonts w:ascii="Times New Roman" w:hAnsi="Times New Roman"/>
          <w:sz w:val="24"/>
          <w:szCs w:val="24"/>
        </w:rPr>
        <w:t>Na warsztaty w trakcie Programu Aktywizacja i Inte</w:t>
      </w:r>
      <w:r w:rsidRPr="00227970">
        <w:rPr>
          <w:rFonts w:ascii="Times New Roman" w:hAnsi="Times New Roman"/>
          <w:sz w:val="24"/>
          <w:szCs w:val="24"/>
        </w:rPr>
        <w:t>gracja wydatkowano kwotę 85.050 zł.</w:t>
      </w:r>
      <w:r w:rsidR="0027088A" w:rsidRPr="00227970">
        <w:rPr>
          <w:rFonts w:ascii="Times New Roman" w:hAnsi="Times New Roman"/>
          <w:sz w:val="24"/>
          <w:szCs w:val="24"/>
        </w:rPr>
        <w:t xml:space="preserve"> </w:t>
      </w:r>
      <w:r w:rsidRPr="00227970">
        <w:rPr>
          <w:rFonts w:ascii="Times New Roman" w:eastAsia="Lucida Sans Unicode" w:hAnsi="Times New Roman"/>
          <w:color w:val="000000"/>
          <w:sz w:val="24"/>
          <w:szCs w:val="24"/>
        </w:rPr>
        <w:t xml:space="preserve">Na prace społecznie użyteczne </w:t>
      </w:r>
      <w:r w:rsidR="00ED33FA">
        <w:rPr>
          <w:rFonts w:ascii="Times New Roman" w:eastAsia="Lucida Sans Unicode" w:hAnsi="Times New Roman"/>
          <w:color w:val="000000"/>
          <w:sz w:val="24"/>
          <w:szCs w:val="24"/>
        </w:rPr>
        <w:t>wykorzystano</w:t>
      </w:r>
      <w:r w:rsidRPr="00227970">
        <w:rPr>
          <w:rFonts w:ascii="Times New Roman" w:eastAsia="Lucida Sans Unicode" w:hAnsi="Times New Roman"/>
          <w:color w:val="000000"/>
          <w:sz w:val="24"/>
          <w:szCs w:val="24"/>
        </w:rPr>
        <w:t xml:space="preserve"> kwotę 35.939</w:t>
      </w:r>
      <w:r w:rsidR="00A3464F">
        <w:rPr>
          <w:rFonts w:ascii="Times New Roman" w:eastAsia="Lucida Sans Unicode" w:hAnsi="Times New Roman"/>
          <w:color w:val="000000"/>
          <w:sz w:val="24"/>
          <w:szCs w:val="24"/>
        </w:rPr>
        <w:t>,70</w:t>
      </w:r>
      <w:r w:rsidRPr="00227970">
        <w:rPr>
          <w:rFonts w:ascii="Times New Roman" w:eastAsia="Lucida Sans Unicode" w:hAnsi="Times New Roman"/>
          <w:color w:val="000000"/>
          <w:sz w:val="24"/>
          <w:szCs w:val="24"/>
        </w:rPr>
        <w:t xml:space="preserve"> zł.</w:t>
      </w:r>
      <w:r w:rsidR="00A3464F"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  <w:r w:rsidRPr="00227970">
        <w:rPr>
          <w:rFonts w:ascii="Times New Roman" w:eastAsia="Lucida Sans Unicode" w:hAnsi="Times New Roman"/>
          <w:sz w:val="24"/>
          <w:szCs w:val="24"/>
        </w:rPr>
        <w:t xml:space="preserve">Łącznie </w:t>
      </w:r>
      <w:r w:rsidR="00A3464F">
        <w:rPr>
          <w:rFonts w:ascii="Times New Roman" w:eastAsia="Lucida Sans Unicode" w:hAnsi="Times New Roman"/>
          <w:sz w:val="24"/>
          <w:szCs w:val="24"/>
        </w:rPr>
        <w:t xml:space="preserve">zatem </w:t>
      </w:r>
      <w:r w:rsidRPr="00227970">
        <w:rPr>
          <w:rFonts w:ascii="Times New Roman" w:eastAsia="Lucida Sans Unicode" w:hAnsi="Times New Roman"/>
          <w:sz w:val="24"/>
          <w:szCs w:val="24"/>
        </w:rPr>
        <w:t xml:space="preserve">na realizację Programu Aktywizacja i Integracja Powiatowy Urząd Pracy we Włocławku wydatkował kwotę 120.989,70 </w:t>
      </w:r>
      <w:r w:rsidR="00A3464F">
        <w:rPr>
          <w:rFonts w:ascii="Times New Roman" w:eastAsia="Lucida Sans Unicode" w:hAnsi="Times New Roman"/>
          <w:sz w:val="24"/>
          <w:szCs w:val="24"/>
        </w:rPr>
        <w:t>zł.</w:t>
      </w:r>
    </w:p>
    <w:p w14:paraId="0B8D0E82" w14:textId="585F52D4" w:rsidR="00132BB9" w:rsidRPr="00227970" w:rsidRDefault="00937ADE" w:rsidP="00A3464F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27970">
        <w:rPr>
          <w:rFonts w:ascii="Times New Roman" w:eastAsia="Lucida Sans Unicode" w:hAnsi="Times New Roman"/>
          <w:sz w:val="24"/>
          <w:szCs w:val="24"/>
        </w:rPr>
        <w:t>Po zakończeniu</w:t>
      </w:r>
      <w:r w:rsidR="00A3464F">
        <w:rPr>
          <w:rFonts w:ascii="Times New Roman" w:eastAsia="Lucida Sans Unicode" w:hAnsi="Times New Roman"/>
          <w:sz w:val="24"/>
          <w:szCs w:val="24"/>
        </w:rPr>
        <w:t xml:space="preserve"> P</w:t>
      </w:r>
      <w:r w:rsidRPr="00227970">
        <w:rPr>
          <w:rFonts w:ascii="Times New Roman" w:eastAsia="Lucida Sans Unicode" w:hAnsi="Times New Roman"/>
          <w:sz w:val="24"/>
          <w:szCs w:val="24"/>
        </w:rPr>
        <w:t>rogramu Aktywizacja i Integracja przeprowadzono ponowne profilowanie jego uczestników. Efektem programu było uzyskanie II profilu pomocy przez 68 bezrobotnych. W przypadku 59 bezrobotnych profil nie uległ zmianie, a więc nadal pozo</w:t>
      </w:r>
      <w:r w:rsidR="00BC248F">
        <w:rPr>
          <w:rFonts w:ascii="Times New Roman" w:eastAsia="Lucida Sans Unicode" w:hAnsi="Times New Roman"/>
          <w:sz w:val="24"/>
          <w:szCs w:val="24"/>
        </w:rPr>
        <w:t>stają oddaleni od rynku pracy (</w:t>
      </w:r>
      <w:bookmarkStart w:id="0" w:name="_GoBack"/>
      <w:bookmarkEnd w:id="0"/>
      <w:r w:rsidRPr="00227970">
        <w:rPr>
          <w:rFonts w:ascii="Times New Roman" w:eastAsia="Lucida Sans Unicode" w:hAnsi="Times New Roman"/>
          <w:sz w:val="24"/>
          <w:szCs w:val="24"/>
        </w:rPr>
        <w:t>III profil pomocy). Natomiast  10 osób bezrobotnych zostało wyrejestrowanych z powodu przerwania uczestnictwa w projekcie</w:t>
      </w:r>
      <w:r w:rsidRPr="00227970">
        <w:rPr>
          <w:rFonts w:ascii="Times New Roman" w:eastAsia="Lucida Sans Unicode" w:hAnsi="Times New Roman"/>
          <w:sz w:val="24"/>
          <w:szCs w:val="24"/>
        </w:rPr>
        <w:t>.</w:t>
      </w:r>
    </w:p>
    <w:sectPr w:rsidR="00132BB9" w:rsidRPr="00227970" w:rsidSect="005F35FB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C7C7" w14:textId="77777777" w:rsidR="0009539A" w:rsidRDefault="0009539A" w:rsidP="00C330A7">
      <w:pPr>
        <w:spacing w:after="0" w:line="240" w:lineRule="auto"/>
      </w:pPr>
      <w:r>
        <w:separator/>
      </w:r>
    </w:p>
  </w:endnote>
  <w:endnote w:type="continuationSeparator" w:id="0">
    <w:p w14:paraId="6C882464" w14:textId="77777777" w:rsidR="0009539A" w:rsidRDefault="0009539A" w:rsidP="00C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70AD47"/>
      </w:tblBorders>
      <w:tblLook w:val="04A0" w:firstRow="1" w:lastRow="0" w:firstColumn="1" w:lastColumn="0" w:noHBand="0" w:noVBand="1"/>
    </w:tblPr>
    <w:tblGrid>
      <w:gridCol w:w="9072"/>
    </w:tblGrid>
    <w:tr w:rsidR="00DA129E" w:rsidRPr="00D03D0C" w14:paraId="40CDB1C9" w14:textId="77777777" w:rsidTr="00D03D0C">
      <w:tc>
        <w:tcPr>
          <w:tcW w:w="9212" w:type="dxa"/>
          <w:shd w:val="clear" w:color="auto" w:fill="auto"/>
          <w:vAlign w:val="bottom"/>
        </w:tcPr>
        <w:p w14:paraId="3C8F1346" w14:textId="77777777" w:rsidR="00DA129E" w:rsidRPr="00D03D0C" w:rsidRDefault="00DA129E" w:rsidP="00D03D0C">
          <w:pPr>
            <w:pStyle w:val="Stopka"/>
            <w:jc w:val="center"/>
            <w:rPr>
              <w:rFonts w:ascii="Cambria" w:hAnsi="Cambria"/>
              <w:color w:val="538135"/>
              <w:sz w:val="18"/>
            </w:rPr>
          </w:pPr>
          <w:r w:rsidRPr="00D03D0C">
            <w:rPr>
              <w:rFonts w:ascii="Cambria" w:hAnsi="Cambria"/>
              <w:color w:val="538135"/>
              <w:sz w:val="18"/>
            </w:rPr>
            <w:t>POWIATOWY URZĄD PRACY WE WŁOCŁAWKU</w:t>
          </w:r>
        </w:p>
        <w:p w14:paraId="57E329F6" w14:textId="77777777" w:rsidR="00DA129E" w:rsidRPr="00D03D0C" w:rsidRDefault="00DA129E" w:rsidP="00D03D0C">
          <w:pPr>
            <w:pStyle w:val="Stopka"/>
            <w:jc w:val="center"/>
            <w:rPr>
              <w:rFonts w:ascii="Cambria" w:hAnsi="Cambria"/>
              <w:color w:val="538135"/>
              <w:sz w:val="18"/>
            </w:rPr>
          </w:pPr>
        </w:p>
      </w:tc>
    </w:tr>
  </w:tbl>
  <w:p w14:paraId="2E2A49AE" w14:textId="77777777" w:rsidR="00DA129E" w:rsidRPr="00D03D0C" w:rsidRDefault="00DA129E" w:rsidP="00857952">
    <w:pPr>
      <w:pStyle w:val="Stopka"/>
      <w:jc w:val="center"/>
      <w:rPr>
        <w:rFonts w:ascii="Cambria" w:hAnsi="Cambria"/>
        <w:color w:val="538135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8945E" w14:textId="77777777" w:rsidR="0009539A" w:rsidRDefault="0009539A" w:rsidP="00C330A7">
      <w:pPr>
        <w:spacing w:after="0" w:line="240" w:lineRule="auto"/>
      </w:pPr>
      <w:r>
        <w:separator/>
      </w:r>
    </w:p>
  </w:footnote>
  <w:footnote w:type="continuationSeparator" w:id="0">
    <w:p w14:paraId="1FB82000" w14:textId="77777777" w:rsidR="0009539A" w:rsidRDefault="0009539A" w:rsidP="00C3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BB55" w14:textId="77777777" w:rsidR="00DA129E" w:rsidRPr="00A31E26" w:rsidRDefault="00DA129E" w:rsidP="0009327A">
    <w:pPr>
      <w:pStyle w:val="Nagwek"/>
      <w:jc w:val="center"/>
      <w:rPr>
        <w:rFonts w:ascii="Cambria" w:hAnsi="Cambria"/>
        <w:b/>
        <w:color w:val="538135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1C733D" wp14:editId="6E7DC320">
              <wp:simplePos x="0" y="0"/>
              <wp:positionH relativeFrom="page">
                <wp:align>outside</wp:align>
              </wp:positionH>
              <wp:positionV relativeFrom="paragraph">
                <wp:posOffset>6985</wp:posOffset>
              </wp:positionV>
              <wp:extent cx="914400" cy="313200"/>
              <wp:effectExtent l="0" t="0" r="38100" b="4889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13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8D08D"/>
                          </a:gs>
                          <a:gs pos="50000">
                            <a:srgbClr val="70AD47"/>
                          </a:gs>
                          <a:gs pos="100000">
                            <a:srgbClr val="A8D08D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70AD4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/>
                        </a:outerShdw>
                      </a:effectLst>
                    </wps:spPr>
                    <wps:txbx>
                      <w:txbxContent>
                        <w:p w14:paraId="4D191F67" w14:textId="77777777" w:rsidR="00DA129E" w:rsidRPr="005C0A75" w:rsidRDefault="00DA129E" w:rsidP="005C0A75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28"/>
                            </w:rPr>
                          </w:pPr>
                          <w:r w:rsidRPr="005C0A75">
                            <w:rPr>
                              <w:color w:val="FFFFFF"/>
                              <w:sz w:val="28"/>
                            </w:rPr>
                            <w:fldChar w:fldCharType="begin"/>
                          </w:r>
                          <w:r w:rsidRPr="005C0A75">
                            <w:rPr>
                              <w:color w:val="FFFFFF"/>
                              <w:sz w:val="28"/>
                            </w:rPr>
                            <w:instrText>PAGE   \* MERGEFORMAT</w:instrText>
                          </w:r>
                          <w:r w:rsidRPr="005C0A75">
                            <w:rPr>
                              <w:color w:val="FFFFFF"/>
                              <w:sz w:val="28"/>
                            </w:rPr>
                            <w:fldChar w:fldCharType="separate"/>
                          </w:r>
                          <w:r w:rsidR="00BC248F">
                            <w:rPr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 w:rsidRPr="005C0A75">
                            <w:rPr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C73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.8pt;margin-top:.55pt;width:1in;height:24.65pt;z-index:25165721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" fillcolor="#a8d08d" strokecolor="#70ad47" strokeweight="1pt">
              <v:fill color2="#70ad47" focus="50%" type="gradient"/>
              <v:shadow on="t" color="#375623" offset="1pt"/>
              <v:textbox>
                <w:txbxContent>
                  <w:p w14:paraId="4D191F67" w14:textId="77777777" w:rsidR="00DA129E" w:rsidRPr="005C0A75" w:rsidRDefault="00DA129E" w:rsidP="005C0A75">
                    <w:pPr>
                      <w:spacing w:after="0" w:line="240" w:lineRule="auto"/>
                      <w:jc w:val="center"/>
                      <w:rPr>
                        <w:color w:val="FFFFFF"/>
                        <w:sz w:val="28"/>
                      </w:rPr>
                    </w:pPr>
                    <w:r w:rsidRPr="005C0A75">
                      <w:rPr>
                        <w:color w:val="FFFFFF"/>
                        <w:sz w:val="28"/>
                      </w:rPr>
                      <w:fldChar w:fldCharType="begin"/>
                    </w:r>
                    <w:r w:rsidRPr="005C0A75">
                      <w:rPr>
                        <w:color w:val="FFFFFF"/>
                        <w:sz w:val="28"/>
                      </w:rPr>
                      <w:instrText>PAGE   \* MERGEFORMAT</w:instrText>
                    </w:r>
                    <w:r w:rsidRPr="005C0A75">
                      <w:rPr>
                        <w:color w:val="FFFFFF"/>
                        <w:sz w:val="28"/>
                      </w:rPr>
                      <w:fldChar w:fldCharType="separate"/>
                    </w:r>
                    <w:r w:rsidR="00BC248F">
                      <w:rPr>
                        <w:noProof/>
                        <w:color w:val="FFFFFF"/>
                        <w:sz w:val="28"/>
                      </w:rPr>
                      <w:t>4</w:t>
                    </w:r>
                    <w:r w:rsidRPr="005C0A75">
                      <w:rPr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mbria" w:hAnsi="Cambria"/>
        <w:b/>
        <w:noProof/>
        <w:color w:val="538135"/>
        <w:sz w:val="18"/>
        <w:lang w:eastAsia="pl-PL"/>
      </w:rPr>
      <mc:AlternateContent>
        <mc:Choice Requires="wps">
          <w:drawing>
            <wp:inline distT="0" distB="0" distL="0" distR="0" wp14:anchorId="69B385E7" wp14:editId="2724E2AF">
              <wp:extent cx="5485765" cy="443865"/>
              <wp:effectExtent l="0" t="0" r="1905" b="4445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58C2" w14:textId="4AF19555" w:rsidR="00DA129E" w:rsidRDefault="00DA129E" w:rsidP="00B955ED">
                          <w:pPr>
                            <w:spacing w:after="0" w:line="240" w:lineRule="auto"/>
                            <w:jc w:val="center"/>
                          </w:pPr>
                          <w:r w:rsidRPr="00A31E26">
                            <w:rPr>
                              <w:rFonts w:ascii="Cambria" w:hAnsi="Cambria"/>
                              <w:b/>
                              <w:color w:val="538135"/>
                              <w:sz w:val="18"/>
                            </w:rPr>
                            <w:t xml:space="preserve">SPRAWOZDANIE Z REALIZACJI PROGRAMU </w:t>
                          </w:r>
                          <w:r w:rsidR="00B955ED">
                            <w:rPr>
                              <w:rFonts w:ascii="Cambria" w:hAnsi="Cambria"/>
                              <w:b/>
                              <w:color w:val="538135"/>
                              <w:sz w:val="18"/>
                            </w:rPr>
                            <w:t>AKTYWIZACJA I INTEGRACJA</w:t>
                          </w:r>
                          <w:r w:rsidRPr="00A31E26">
                            <w:rPr>
                              <w:rFonts w:ascii="Cambria" w:hAnsi="Cambria"/>
                              <w:b/>
                              <w:color w:val="538135"/>
                              <w:sz w:val="18"/>
                            </w:rPr>
                            <w:t xml:space="preserve"> ZA ROK 201</w:t>
                          </w:r>
                          <w:r>
                            <w:rPr>
                              <w:rFonts w:ascii="Cambria" w:hAnsi="Cambria"/>
                              <w:b/>
                              <w:color w:val="538135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9B385E7" id="Pole tekstowe 2" o:spid="_x0000_s1027" type="#_x0000_t202" style="width:431.9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8qiAIAABs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" stroked="f">
              <v:textbox>
                <w:txbxContent>
                  <w:p w14:paraId="00C558C2" w14:textId="4AF19555" w:rsidR="00DA129E" w:rsidRDefault="00DA129E" w:rsidP="00B955ED">
                    <w:pPr>
                      <w:spacing w:after="0" w:line="240" w:lineRule="auto"/>
                      <w:jc w:val="center"/>
                    </w:pPr>
                    <w:r w:rsidRPr="00A31E26">
                      <w:rPr>
                        <w:rFonts w:ascii="Cambria" w:hAnsi="Cambria"/>
                        <w:b/>
                        <w:color w:val="538135"/>
                        <w:sz w:val="18"/>
                      </w:rPr>
                      <w:t xml:space="preserve">SPRAWOZDANIE Z REALIZACJI PROGRAMU </w:t>
                    </w:r>
                    <w:r w:rsidR="00B955ED">
                      <w:rPr>
                        <w:rFonts w:ascii="Cambria" w:hAnsi="Cambria"/>
                        <w:b/>
                        <w:color w:val="538135"/>
                        <w:sz w:val="18"/>
                      </w:rPr>
                      <w:t>AKTYWIZACJA I INTEGRACJA</w:t>
                    </w:r>
                    <w:r w:rsidRPr="00A31E26">
                      <w:rPr>
                        <w:rFonts w:ascii="Cambria" w:hAnsi="Cambria"/>
                        <w:b/>
                        <w:color w:val="538135"/>
                        <w:sz w:val="18"/>
                      </w:rPr>
                      <w:t xml:space="preserve"> ZA ROK 201</w:t>
                    </w:r>
                    <w:r>
                      <w:rPr>
                        <w:rFonts w:ascii="Cambria" w:hAnsi="Cambria"/>
                        <w:b/>
                        <w:color w:val="538135"/>
                        <w:sz w:val="18"/>
                      </w:rPr>
                      <w:t>5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54F74A2" w14:textId="77777777" w:rsidR="00DA129E" w:rsidRPr="00C330A7" w:rsidRDefault="00DA129E" w:rsidP="000932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2505E78"/>
    <w:multiLevelType w:val="hybridMultilevel"/>
    <w:tmpl w:val="04E66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26138"/>
    <w:multiLevelType w:val="hybridMultilevel"/>
    <w:tmpl w:val="9FD06CE8"/>
    <w:lvl w:ilvl="0" w:tplc="6D9A2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B4191C"/>
    <w:multiLevelType w:val="hybridMultilevel"/>
    <w:tmpl w:val="7E90D652"/>
    <w:lvl w:ilvl="0" w:tplc="85BADB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01441"/>
    <w:multiLevelType w:val="hybridMultilevel"/>
    <w:tmpl w:val="DEA88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91B74"/>
    <w:multiLevelType w:val="hybridMultilevel"/>
    <w:tmpl w:val="D46830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C26DCE"/>
    <w:multiLevelType w:val="hybridMultilevel"/>
    <w:tmpl w:val="6B261CD6"/>
    <w:lvl w:ilvl="0" w:tplc="B9AEC3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AAB7F9B"/>
    <w:multiLevelType w:val="hybridMultilevel"/>
    <w:tmpl w:val="D5BA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E0176"/>
    <w:multiLevelType w:val="hybridMultilevel"/>
    <w:tmpl w:val="8DE29E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BFE319C"/>
    <w:multiLevelType w:val="hybridMultilevel"/>
    <w:tmpl w:val="CE065D34"/>
    <w:lvl w:ilvl="0" w:tplc="B9AEC3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4B06CB"/>
    <w:multiLevelType w:val="hybridMultilevel"/>
    <w:tmpl w:val="3B3CFE38"/>
    <w:lvl w:ilvl="0" w:tplc="E1202ED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2BC4"/>
    <w:multiLevelType w:val="hybridMultilevel"/>
    <w:tmpl w:val="3CDAC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36594"/>
    <w:multiLevelType w:val="hybridMultilevel"/>
    <w:tmpl w:val="3774B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64A72"/>
    <w:multiLevelType w:val="hybridMultilevel"/>
    <w:tmpl w:val="ACDE55B0"/>
    <w:lvl w:ilvl="0" w:tplc="2DD47568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D24CC"/>
    <w:multiLevelType w:val="hybridMultilevel"/>
    <w:tmpl w:val="7E90D652"/>
    <w:lvl w:ilvl="0" w:tplc="85BADB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550995"/>
    <w:multiLevelType w:val="hybridMultilevel"/>
    <w:tmpl w:val="EF900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00E9"/>
    <w:multiLevelType w:val="hybridMultilevel"/>
    <w:tmpl w:val="2B082FCE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C17E4"/>
    <w:multiLevelType w:val="hybridMultilevel"/>
    <w:tmpl w:val="DF068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B7683"/>
    <w:multiLevelType w:val="hybridMultilevel"/>
    <w:tmpl w:val="23A27F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492D62"/>
    <w:multiLevelType w:val="hybridMultilevel"/>
    <w:tmpl w:val="759C6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E5AB5"/>
    <w:multiLevelType w:val="hybridMultilevel"/>
    <w:tmpl w:val="A502D776"/>
    <w:lvl w:ilvl="0" w:tplc="82160D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836266"/>
    <w:multiLevelType w:val="hybridMultilevel"/>
    <w:tmpl w:val="6A803E6A"/>
    <w:lvl w:ilvl="0" w:tplc="45AA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F70C7"/>
    <w:multiLevelType w:val="hybridMultilevel"/>
    <w:tmpl w:val="0DA6E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B492D"/>
    <w:multiLevelType w:val="hybridMultilevel"/>
    <w:tmpl w:val="180E1772"/>
    <w:lvl w:ilvl="0" w:tplc="11320DD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E16E4"/>
    <w:multiLevelType w:val="hybridMultilevel"/>
    <w:tmpl w:val="C980A78C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572A9"/>
    <w:multiLevelType w:val="hybridMultilevel"/>
    <w:tmpl w:val="329CF89A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66D5A"/>
    <w:multiLevelType w:val="hybridMultilevel"/>
    <w:tmpl w:val="392010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3516E"/>
    <w:multiLevelType w:val="hybridMultilevel"/>
    <w:tmpl w:val="3960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14D3E"/>
    <w:multiLevelType w:val="hybridMultilevel"/>
    <w:tmpl w:val="E496D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37B6C"/>
    <w:multiLevelType w:val="hybridMultilevel"/>
    <w:tmpl w:val="6170746C"/>
    <w:lvl w:ilvl="0" w:tplc="B9AEC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8B7663"/>
    <w:multiLevelType w:val="hybridMultilevel"/>
    <w:tmpl w:val="595A3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A1F61"/>
    <w:multiLevelType w:val="hybridMultilevel"/>
    <w:tmpl w:val="75BADFAE"/>
    <w:lvl w:ilvl="0" w:tplc="98EAD29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C1A87"/>
    <w:multiLevelType w:val="hybridMultilevel"/>
    <w:tmpl w:val="D1265F6E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93406"/>
    <w:multiLevelType w:val="hybridMultilevel"/>
    <w:tmpl w:val="2B1EA14A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F071A"/>
    <w:multiLevelType w:val="hybridMultilevel"/>
    <w:tmpl w:val="EAF42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72056"/>
    <w:multiLevelType w:val="hybridMultilevel"/>
    <w:tmpl w:val="E2B863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87425"/>
    <w:multiLevelType w:val="hybridMultilevel"/>
    <w:tmpl w:val="274039E6"/>
    <w:lvl w:ilvl="0" w:tplc="B0D8064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D5DAE"/>
    <w:multiLevelType w:val="hybridMultilevel"/>
    <w:tmpl w:val="F2C28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9663A"/>
    <w:multiLevelType w:val="hybridMultilevel"/>
    <w:tmpl w:val="129402A0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06EFB"/>
    <w:multiLevelType w:val="hybridMultilevel"/>
    <w:tmpl w:val="E0BE9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86F59"/>
    <w:multiLevelType w:val="hybridMultilevel"/>
    <w:tmpl w:val="03D435E8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2DCD"/>
    <w:multiLevelType w:val="hybridMultilevel"/>
    <w:tmpl w:val="A920D638"/>
    <w:lvl w:ilvl="0" w:tplc="B9A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9"/>
  </w:num>
  <w:num w:numId="4">
    <w:abstractNumId w:val="38"/>
  </w:num>
  <w:num w:numId="5">
    <w:abstractNumId w:val="21"/>
  </w:num>
  <w:num w:numId="6">
    <w:abstractNumId w:val="32"/>
  </w:num>
  <w:num w:numId="7">
    <w:abstractNumId w:val="34"/>
  </w:num>
  <w:num w:numId="8">
    <w:abstractNumId w:val="15"/>
  </w:num>
  <w:num w:numId="9">
    <w:abstractNumId w:val="41"/>
  </w:num>
  <w:num w:numId="10">
    <w:abstractNumId w:val="17"/>
  </w:num>
  <w:num w:numId="11">
    <w:abstractNumId w:val="23"/>
  </w:num>
  <w:num w:numId="12">
    <w:abstractNumId w:val="11"/>
  </w:num>
  <w:num w:numId="13">
    <w:abstractNumId w:val="26"/>
  </w:num>
  <w:num w:numId="14">
    <w:abstractNumId w:val="5"/>
  </w:num>
  <w:num w:numId="15">
    <w:abstractNumId w:val="22"/>
  </w:num>
  <w:num w:numId="16">
    <w:abstractNumId w:val="8"/>
  </w:num>
  <w:num w:numId="17">
    <w:abstractNumId w:val="39"/>
  </w:num>
  <w:num w:numId="18">
    <w:abstractNumId w:val="30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2"/>
  </w:num>
  <w:num w:numId="28">
    <w:abstractNumId w:val="44"/>
  </w:num>
  <w:num w:numId="29">
    <w:abstractNumId w:val="13"/>
  </w:num>
  <w:num w:numId="30">
    <w:abstractNumId w:val="10"/>
  </w:num>
  <w:num w:numId="31">
    <w:abstractNumId w:val="20"/>
  </w:num>
  <w:num w:numId="32">
    <w:abstractNumId w:val="33"/>
  </w:num>
  <w:num w:numId="33">
    <w:abstractNumId w:val="37"/>
  </w:num>
  <w:num w:numId="34">
    <w:abstractNumId w:val="36"/>
  </w:num>
  <w:num w:numId="35">
    <w:abstractNumId w:val="12"/>
  </w:num>
  <w:num w:numId="36">
    <w:abstractNumId w:val="45"/>
  </w:num>
  <w:num w:numId="37">
    <w:abstractNumId w:val="28"/>
  </w:num>
  <w:num w:numId="38">
    <w:abstractNumId w:val="24"/>
  </w:num>
  <w:num w:numId="39">
    <w:abstractNumId w:val="31"/>
  </w:num>
  <w:num w:numId="40">
    <w:abstractNumId w:val="9"/>
  </w:num>
  <w:num w:numId="41">
    <w:abstractNumId w:val="16"/>
  </w:num>
  <w:num w:numId="42">
    <w:abstractNumId w:val="25"/>
  </w:num>
  <w:num w:numId="43">
    <w:abstractNumId w:val="43"/>
  </w:num>
  <w:num w:numId="44">
    <w:abstractNumId w:val="29"/>
  </w:num>
  <w:num w:numId="45">
    <w:abstractNumId w:val="18"/>
  </w:num>
  <w:num w:numId="46">
    <w:abstractNumId w:val="27"/>
  </w:num>
  <w:num w:numId="47">
    <w:abstractNumId w:val="7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2"/>
    <w:rsid w:val="00003346"/>
    <w:rsid w:val="000129D1"/>
    <w:rsid w:val="000154DD"/>
    <w:rsid w:val="00017282"/>
    <w:rsid w:val="00030EF6"/>
    <w:rsid w:val="00042224"/>
    <w:rsid w:val="000426C2"/>
    <w:rsid w:val="00051452"/>
    <w:rsid w:val="0005177F"/>
    <w:rsid w:val="00063924"/>
    <w:rsid w:val="00063B6A"/>
    <w:rsid w:val="000663B5"/>
    <w:rsid w:val="000753CC"/>
    <w:rsid w:val="000836A0"/>
    <w:rsid w:val="000867D4"/>
    <w:rsid w:val="0009327A"/>
    <w:rsid w:val="0009539A"/>
    <w:rsid w:val="00095553"/>
    <w:rsid w:val="00097DB0"/>
    <w:rsid w:val="000B00C5"/>
    <w:rsid w:val="000C5F7E"/>
    <w:rsid w:val="000C6A80"/>
    <w:rsid w:val="000D0DEF"/>
    <w:rsid w:val="000D7104"/>
    <w:rsid w:val="000E313F"/>
    <w:rsid w:val="000F6873"/>
    <w:rsid w:val="00102011"/>
    <w:rsid w:val="00104B50"/>
    <w:rsid w:val="00115923"/>
    <w:rsid w:val="00122F3B"/>
    <w:rsid w:val="0012307B"/>
    <w:rsid w:val="00132BB9"/>
    <w:rsid w:val="00152C7A"/>
    <w:rsid w:val="00156B20"/>
    <w:rsid w:val="001804F9"/>
    <w:rsid w:val="00181836"/>
    <w:rsid w:val="00182783"/>
    <w:rsid w:val="0018597A"/>
    <w:rsid w:val="001A6236"/>
    <w:rsid w:val="001A68EE"/>
    <w:rsid w:val="001A738B"/>
    <w:rsid w:val="001B2172"/>
    <w:rsid w:val="001B4D5B"/>
    <w:rsid w:val="001D6235"/>
    <w:rsid w:val="001E283F"/>
    <w:rsid w:val="001E6018"/>
    <w:rsid w:val="001F0452"/>
    <w:rsid w:val="00203EE3"/>
    <w:rsid w:val="002230C9"/>
    <w:rsid w:val="00227970"/>
    <w:rsid w:val="002319FE"/>
    <w:rsid w:val="00232E99"/>
    <w:rsid w:val="0024648C"/>
    <w:rsid w:val="00254D87"/>
    <w:rsid w:val="002611E2"/>
    <w:rsid w:val="0027088A"/>
    <w:rsid w:val="002747AA"/>
    <w:rsid w:val="002849F5"/>
    <w:rsid w:val="002856F1"/>
    <w:rsid w:val="00291622"/>
    <w:rsid w:val="002B3FDE"/>
    <w:rsid w:val="002E3514"/>
    <w:rsid w:val="002E5FCA"/>
    <w:rsid w:val="002F53FF"/>
    <w:rsid w:val="00322438"/>
    <w:rsid w:val="003246DA"/>
    <w:rsid w:val="003267CA"/>
    <w:rsid w:val="003349E2"/>
    <w:rsid w:val="00340298"/>
    <w:rsid w:val="003460E9"/>
    <w:rsid w:val="00353AA3"/>
    <w:rsid w:val="00360DC3"/>
    <w:rsid w:val="00370AF0"/>
    <w:rsid w:val="003714B9"/>
    <w:rsid w:val="00374261"/>
    <w:rsid w:val="003A5ECE"/>
    <w:rsid w:val="003B5B08"/>
    <w:rsid w:val="003B5DA3"/>
    <w:rsid w:val="003C03C2"/>
    <w:rsid w:val="003C1D3E"/>
    <w:rsid w:val="003D2E6D"/>
    <w:rsid w:val="003D6E27"/>
    <w:rsid w:val="003E6ECF"/>
    <w:rsid w:val="003F0072"/>
    <w:rsid w:val="004061F5"/>
    <w:rsid w:val="0042406A"/>
    <w:rsid w:val="004248A4"/>
    <w:rsid w:val="00453714"/>
    <w:rsid w:val="004671EE"/>
    <w:rsid w:val="004711E4"/>
    <w:rsid w:val="00484CE6"/>
    <w:rsid w:val="00490EC3"/>
    <w:rsid w:val="004929B3"/>
    <w:rsid w:val="00496BC3"/>
    <w:rsid w:val="004A2AF5"/>
    <w:rsid w:val="004A2F09"/>
    <w:rsid w:val="004B1F0F"/>
    <w:rsid w:val="004C0B73"/>
    <w:rsid w:val="004C1AFA"/>
    <w:rsid w:val="004D40CF"/>
    <w:rsid w:val="004E42F9"/>
    <w:rsid w:val="004E6CAF"/>
    <w:rsid w:val="004E707C"/>
    <w:rsid w:val="00505040"/>
    <w:rsid w:val="005111CF"/>
    <w:rsid w:val="00533545"/>
    <w:rsid w:val="00550497"/>
    <w:rsid w:val="00553279"/>
    <w:rsid w:val="005700CA"/>
    <w:rsid w:val="00573754"/>
    <w:rsid w:val="00576338"/>
    <w:rsid w:val="00585FF0"/>
    <w:rsid w:val="005A0D9D"/>
    <w:rsid w:val="005B7115"/>
    <w:rsid w:val="005C0A75"/>
    <w:rsid w:val="005D5487"/>
    <w:rsid w:val="005E6567"/>
    <w:rsid w:val="005F35FB"/>
    <w:rsid w:val="00604D29"/>
    <w:rsid w:val="0061253D"/>
    <w:rsid w:val="006317B1"/>
    <w:rsid w:val="00631C52"/>
    <w:rsid w:val="0066504E"/>
    <w:rsid w:val="00673529"/>
    <w:rsid w:val="00677737"/>
    <w:rsid w:val="006812A8"/>
    <w:rsid w:val="006854B1"/>
    <w:rsid w:val="00695919"/>
    <w:rsid w:val="006B59ED"/>
    <w:rsid w:val="006C5DA5"/>
    <w:rsid w:val="006F70B0"/>
    <w:rsid w:val="00707514"/>
    <w:rsid w:val="00723417"/>
    <w:rsid w:val="007273A7"/>
    <w:rsid w:val="00735972"/>
    <w:rsid w:val="007439DA"/>
    <w:rsid w:val="007440E1"/>
    <w:rsid w:val="00744DDF"/>
    <w:rsid w:val="00774633"/>
    <w:rsid w:val="00782F4B"/>
    <w:rsid w:val="007A31CE"/>
    <w:rsid w:val="007A5471"/>
    <w:rsid w:val="007A62AE"/>
    <w:rsid w:val="007A7B64"/>
    <w:rsid w:val="007B744F"/>
    <w:rsid w:val="007C05A7"/>
    <w:rsid w:val="007C05C6"/>
    <w:rsid w:val="007C7423"/>
    <w:rsid w:val="007E796D"/>
    <w:rsid w:val="007F3D84"/>
    <w:rsid w:val="008047EF"/>
    <w:rsid w:val="00805460"/>
    <w:rsid w:val="0080621B"/>
    <w:rsid w:val="00814AEC"/>
    <w:rsid w:val="00826ED7"/>
    <w:rsid w:val="00832A13"/>
    <w:rsid w:val="0083637A"/>
    <w:rsid w:val="008419CB"/>
    <w:rsid w:val="00843100"/>
    <w:rsid w:val="00850EF1"/>
    <w:rsid w:val="00857952"/>
    <w:rsid w:val="00877425"/>
    <w:rsid w:val="00890397"/>
    <w:rsid w:val="008A3169"/>
    <w:rsid w:val="008B5CE6"/>
    <w:rsid w:val="008D353D"/>
    <w:rsid w:val="008D4392"/>
    <w:rsid w:val="008D5BD7"/>
    <w:rsid w:val="008D7039"/>
    <w:rsid w:val="008F30B3"/>
    <w:rsid w:val="008F5900"/>
    <w:rsid w:val="008F5BD4"/>
    <w:rsid w:val="009041E7"/>
    <w:rsid w:val="0091403D"/>
    <w:rsid w:val="00923F69"/>
    <w:rsid w:val="009261E2"/>
    <w:rsid w:val="00930547"/>
    <w:rsid w:val="00937ADE"/>
    <w:rsid w:val="00943385"/>
    <w:rsid w:val="00956AEA"/>
    <w:rsid w:val="00966E95"/>
    <w:rsid w:val="00986169"/>
    <w:rsid w:val="00986AD6"/>
    <w:rsid w:val="00987030"/>
    <w:rsid w:val="00987C69"/>
    <w:rsid w:val="00995551"/>
    <w:rsid w:val="009A3ECF"/>
    <w:rsid w:val="009B3C69"/>
    <w:rsid w:val="009B699C"/>
    <w:rsid w:val="009E1C84"/>
    <w:rsid w:val="009E351B"/>
    <w:rsid w:val="009F167F"/>
    <w:rsid w:val="009F48C9"/>
    <w:rsid w:val="00A0002F"/>
    <w:rsid w:val="00A23C66"/>
    <w:rsid w:val="00A26178"/>
    <w:rsid w:val="00A265F8"/>
    <w:rsid w:val="00A31E26"/>
    <w:rsid w:val="00A33C68"/>
    <w:rsid w:val="00A3464F"/>
    <w:rsid w:val="00A34E40"/>
    <w:rsid w:val="00A479D3"/>
    <w:rsid w:val="00A47EEB"/>
    <w:rsid w:val="00A67709"/>
    <w:rsid w:val="00A73057"/>
    <w:rsid w:val="00A73A86"/>
    <w:rsid w:val="00A819BC"/>
    <w:rsid w:val="00AB4835"/>
    <w:rsid w:val="00AD0EA8"/>
    <w:rsid w:val="00AE7B9B"/>
    <w:rsid w:val="00AF323E"/>
    <w:rsid w:val="00AF5A55"/>
    <w:rsid w:val="00B0266A"/>
    <w:rsid w:val="00B03FB8"/>
    <w:rsid w:val="00B10666"/>
    <w:rsid w:val="00B11FC7"/>
    <w:rsid w:val="00B17E5A"/>
    <w:rsid w:val="00B32C22"/>
    <w:rsid w:val="00B3540D"/>
    <w:rsid w:val="00B408A4"/>
    <w:rsid w:val="00B50B43"/>
    <w:rsid w:val="00B57401"/>
    <w:rsid w:val="00B64592"/>
    <w:rsid w:val="00B741E0"/>
    <w:rsid w:val="00B955ED"/>
    <w:rsid w:val="00BA0ACC"/>
    <w:rsid w:val="00BA39B8"/>
    <w:rsid w:val="00BB22FC"/>
    <w:rsid w:val="00BC248F"/>
    <w:rsid w:val="00BD5B24"/>
    <w:rsid w:val="00BE747A"/>
    <w:rsid w:val="00BF6490"/>
    <w:rsid w:val="00BF71DB"/>
    <w:rsid w:val="00C010E5"/>
    <w:rsid w:val="00C04E84"/>
    <w:rsid w:val="00C1573F"/>
    <w:rsid w:val="00C330A7"/>
    <w:rsid w:val="00C330EC"/>
    <w:rsid w:val="00C33400"/>
    <w:rsid w:val="00C34019"/>
    <w:rsid w:val="00C54288"/>
    <w:rsid w:val="00C61268"/>
    <w:rsid w:val="00C81369"/>
    <w:rsid w:val="00C83E49"/>
    <w:rsid w:val="00CA4506"/>
    <w:rsid w:val="00CB1389"/>
    <w:rsid w:val="00CD37CC"/>
    <w:rsid w:val="00CD775A"/>
    <w:rsid w:val="00CE22F4"/>
    <w:rsid w:val="00D027E1"/>
    <w:rsid w:val="00D034AB"/>
    <w:rsid w:val="00D03D0C"/>
    <w:rsid w:val="00D04111"/>
    <w:rsid w:val="00D041CD"/>
    <w:rsid w:val="00D23CD3"/>
    <w:rsid w:val="00D274E7"/>
    <w:rsid w:val="00D30866"/>
    <w:rsid w:val="00D36C26"/>
    <w:rsid w:val="00D3787C"/>
    <w:rsid w:val="00D56498"/>
    <w:rsid w:val="00D67460"/>
    <w:rsid w:val="00D75A14"/>
    <w:rsid w:val="00D80E88"/>
    <w:rsid w:val="00D84B5F"/>
    <w:rsid w:val="00D86F21"/>
    <w:rsid w:val="00D92F0C"/>
    <w:rsid w:val="00DA129E"/>
    <w:rsid w:val="00DB50B2"/>
    <w:rsid w:val="00DB71D2"/>
    <w:rsid w:val="00DC2C01"/>
    <w:rsid w:val="00DD34FF"/>
    <w:rsid w:val="00DD5ACA"/>
    <w:rsid w:val="00DE4F16"/>
    <w:rsid w:val="00DE76F5"/>
    <w:rsid w:val="00DF3E9D"/>
    <w:rsid w:val="00E01BD3"/>
    <w:rsid w:val="00E12060"/>
    <w:rsid w:val="00E12A73"/>
    <w:rsid w:val="00E148EB"/>
    <w:rsid w:val="00E22111"/>
    <w:rsid w:val="00E35354"/>
    <w:rsid w:val="00E438E9"/>
    <w:rsid w:val="00E440ED"/>
    <w:rsid w:val="00E6746E"/>
    <w:rsid w:val="00E87A14"/>
    <w:rsid w:val="00E91B28"/>
    <w:rsid w:val="00E951F6"/>
    <w:rsid w:val="00E9624B"/>
    <w:rsid w:val="00E97553"/>
    <w:rsid w:val="00EA4F51"/>
    <w:rsid w:val="00EC1E88"/>
    <w:rsid w:val="00EC7BB7"/>
    <w:rsid w:val="00ED33FA"/>
    <w:rsid w:val="00ED3C5F"/>
    <w:rsid w:val="00EE144F"/>
    <w:rsid w:val="00EF4526"/>
    <w:rsid w:val="00EF6C87"/>
    <w:rsid w:val="00F030E0"/>
    <w:rsid w:val="00F10FDD"/>
    <w:rsid w:val="00F14E2C"/>
    <w:rsid w:val="00F17055"/>
    <w:rsid w:val="00F1793E"/>
    <w:rsid w:val="00F50DB5"/>
    <w:rsid w:val="00F53D8F"/>
    <w:rsid w:val="00F85D4A"/>
    <w:rsid w:val="00F8696C"/>
    <w:rsid w:val="00FA314E"/>
    <w:rsid w:val="00FB4028"/>
    <w:rsid w:val="00FB4551"/>
    <w:rsid w:val="00FC5447"/>
    <w:rsid w:val="00FD387C"/>
    <w:rsid w:val="00FD5F77"/>
    <w:rsid w:val="00FE640D"/>
    <w:rsid w:val="00FE7E3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86BD"/>
  <w15:chartTrackingRefBased/>
  <w15:docId w15:val="{31591733-94A3-4212-9453-A091995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9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93E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1F0F"/>
    <w:pPr>
      <w:keepNext/>
      <w:spacing w:before="240" w:after="60"/>
      <w:outlineLvl w:val="2"/>
    </w:pPr>
    <w:rPr>
      <w:rFonts w:ascii="Cambria" w:eastAsia="Times New Roman" w:hAnsi="Cambria"/>
      <w:b/>
      <w:bCs/>
      <w:color w:val="385623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42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C54288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uiPriority w:val="9"/>
    <w:rsid w:val="00F179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1793E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B1F0F"/>
    <w:rPr>
      <w:rFonts w:ascii="Cambria" w:eastAsia="Times New Roman" w:hAnsi="Cambria" w:cs="Times New Roman"/>
      <w:b/>
      <w:bCs/>
      <w:color w:val="385623"/>
      <w:sz w:val="28"/>
      <w:szCs w:val="28"/>
      <w:u w:val="single"/>
      <w:lang w:eastAsia="en-US"/>
    </w:rPr>
  </w:style>
  <w:style w:type="paragraph" w:styleId="Bezodstpw">
    <w:name w:val="No Spacing"/>
    <w:uiPriority w:val="1"/>
    <w:qFormat/>
    <w:rsid w:val="00F1793E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30A7"/>
    <w:pPr>
      <w:keepLines/>
      <w:numPr>
        <w:numId w:val="0"/>
      </w:numPr>
      <w:spacing w:after="0"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30A7"/>
  </w:style>
  <w:style w:type="paragraph" w:styleId="Spistreci2">
    <w:name w:val="toc 2"/>
    <w:basedOn w:val="Normalny"/>
    <w:next w:val="Normalny"/>
    <w:autoRedefine/>
    <w:uiPriority w:val="39"/>
    <w:unhideWhenUsed/>
    <w:rsid w:val="00C330A7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330A7"/>
    <w:pPr>
      <w:ind w:left="440"/>
    </w:pPr>
  </w:style>
  <w:style w:type="character" w:styleId="Hipercze">
    <w:name w:val="Hyperlink"/>
    <w:uiPriority w:val="99"/>
    <w:unhideWhenUsed/>
    <w:rsid w:val="00C330A7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33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30A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A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D23CD3"/>
    <w:rPr>
      <w:color w:val="808080"/>
    </w:rPr>
  </w:style>
  <w:style w:type="table" w:styleId="Tabelasiatki1jasnaakcent6">
    <w:name w:val="Grid Table 1 Light Accent 6"/>
    <w:basedOn w:val="Standardowy"/>
    <w:uiPriority w:val="46"/>
    <w:rsid w:val="00D23CD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A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9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1A68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68E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56AE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5E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5EC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5E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5ECE"/>
    <w:rPr>
      <w:sz w:val="16"/>
      <w:szCs w:val="16"/>
      <w:lang w:eastAsia="en-US"/>
    </w:rPr>
  </w:style>
  <w:style w:type="paragraph" w:customStyle="1" w:styleId="Tekstpodstawowy1">
    <w:name w:val="Tekst podstawowy1"/>
    <w:basedOn w:val="Normalny"/>
    <w:rsid w:val="003A5EC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/>
      <w:kern w:val="2"/>
      <w:sz w:val="28"/>
      <w:szCs w:val="20"/>
      <w:lang w:eastAsia="ar-SA"/>
    </w:rPr>
  </w:style>
  <w:style w:type="character" w:customStyle="1" w:styleId="Domylnaczcionkaakapitu1">
    <w:name w:val="Domyślna czcionka akapitu1"/>
    <w:rsid w:val="003A5ECE"/>
  </w:style>
  <w:style w:type="paragraph" w:customStyle="1" w:styleId="Standard">
    <w:name w:val="Standard"/>
    <w:rsid w:val="003A5ECE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26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268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C61268"/>
    <w:rPr>
      <w:vertAlign w:val="superscript"/>
    </w:rPr>
  </w:style>
  <w:style w:type="paragraph" w:customStyle="1" w:styleId="Default">
    <w:name w:val="Default"/>
    <w:rsid w:val="00FD5F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D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F77"/>
    <w:rPr>
      <w:lang w:eastAsia="en-US"/>
    </w:rPr>
  </w:style>
  <w:style w:type="character" w:styleId="Pogrubienie">
    <w:name w:val="Strong"/>
    <w:basedOn w:val="Domylnaczcionkaakapitu"/>
    <w:qFormat/>
    <w:rsid w:val="00A26178"/>
    <w:rPr>
      <w:b/>
      <w:bCs/>
    </w:rPr>
  </w:style>
  <w:style w:type="paragraph" w:styleId="NormalnyWeb">
    <w:name w:val="Normal (Web)"/>
    <w:basedOn w:val="Normalny"/>
    <w:uiPriority w:val="99"/>
    <w:unhideWhenUsed/>
    <w:rsid w:val="00A2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qFormat/>
    <w:rsid w:val="00631C52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9F9D-624D-4D53-A5BE-6F824975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Links>
    <vt:vector size="66" baseType="variant"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_Toc411328414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_Toc411328413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_Toc411328412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_Toc411328411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_Toc411328410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_Toc411328409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_Toc411328408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_Toc411328407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_Toc411328406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_Toc411328405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_Toc411328404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Igor2013</dc:creator>
  <cp:keywords/>
  <dc:description/>
  <cp:lastModifiedBy>Wozniak</cp:lastModifiedBy>
  <cp:revision>7</cp:revision>
  <cp:lastPrinted>2016-07-04T09:22:00Z</cp:lastPrinted>
  <dcterms:created xsi:type="dcterms:W3CDTF">2016-07-04T06:26:00Z</dcterms:created>
  <dcterms:modified xsi:type="dcterms:W3CDTF">2016-07-04T09:27:00Z</dcterms:modified>
</cp:coreProperties>
</file>